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41A" w:rsidRDefault="00C006B0" w:rsidP="003C1C5E">
      <w:pPr>
        <w:spacing w:after="0" w:line="120" w:lineRule="atLeast"/>
      </w:pPr>
      <w:r>
        <w:t>ЕВРОПЕЙСКАЯ КОМИССИЯ</w:t>
      </w:r>
    </w:p>
    <w:p w:rsidR="006B641A" w:rsidRDefault="00956016" w:rsidP="003C1C5E">
      <w:pPr>
        <w:spacing w:after="0" w:line="120" w:lineRule="atLeast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Генеральный директорат по здравоохранению и защите</w:t>
      </w:r>
    </w:p>
    <w:p w:rsidR="00C006B0" w:rsidRDefault="00C006B0" w:rsidP="003C1C5E">
      <w:pPr>
        <w:spacing w:after="0" w:line="120" w:lineRule="atLeast"/>
      </w:pPr>
      <w:r>
        <w:t>Управление C - здравоохранени</w:t>
      </w:r>
      <w:r w:rsidR="003B65E9">
        <w:t>я</w:t>
      </w:r>
      <w:r>
        <w:t xml:space="preserve"> и оценк</w:t>
      </w:r>
      <w:r w:rsidR="003B65E9">
        <w:t>и</w:t>
      </w:r>
      <w:r>
        <w:t xml:space="preserve"> рисков</w:t>
      </w:r>
    </w:p>
    <w:p w:rsidR="00BA1CFC" w:rsidRDefault="00C006B0" w:rsidP="003C1C5E">
      <w:pPr>
        <w:spacing w:after="0" w:line="120" w:lineRule="atLeast"/>
      </w:pPr>
      <w:r>
        <w:t>C7 - оценка рисков</w:t>
      </w:r>
    </w:p>
    <w:p w:rsidR="00C006B0" w:rsidRDefault="00C006B0" w:rsidP="00C006B0"/>
    <w:p w:rsidR="007C7D61" w:rsidRDefault="007C7D61" w:rsidP="003C1C5E">
      <w:pPr>
        <w:jc w:val="center"/>
      </w:pPr>
    </w:p>
    <w:p w:rsidR="007C7D61" w:rsidRDefault="007C7D61" w:rsidP="003C1C5E">
      <w:pPr>
        <w:jc w:val="center"/>
      </w:pPr>
    </w:p>
    <w:p w:rsidR="007C7D61" w:rsidRDefault="007C7D61" w:rsidP="003C1C5E">
      <w:pPr>
        <w:jc w:val="center"/>
      </w:pPr>
    </w:p>
    <w:p w:rsidR="007C7D61" w:rsidRDefault="007C7D61" w:rsidP="003C1C5E">
      <w:pPr>
        <w:jc w:val="center"/>
      </w:pPr>
    </w:p>
    <w:p w:rsidR="00255A07" w:rsidRDefault="002123C4" w:rsidP="003C1C5E">
      <w:pPr>
        <w:jc w:val="center"/>
      </w:pPr>
      <w:r w:rsidRPr="002123C4">
        <w:t>НАУЧНЫЙ КОМИТЕТ ПО ПОТРЕБИТЕЛЬСКИМ ТОВАРАМ</w:t>
      </w:r>
    </w:p>
    <w:p w:rsidR="00C006B0" w:rsidRDefault="002123C4" w:rsidP="003C1C5E">
      <w:pPr>
        <w:jc w:val="center"/>
      </w:pPr>
      <w:r w:rsidRPr="002123C4">
        <w:t>SCCP</w:t>
      </w:r>
    </w:p>
    <w:p w:rsidR="007C7D61" w:rsidRDefault="007C7D61" w:rsidP="003C1C5E">
      <w:pPr>
        <w:jc w:val="center"/>
      </w:pPr>
    </w:p>
    <w:p w:rsidR="007C7D61" w:rsidRDefault="007C7D61" w:rsidP="003C1C5E">
      <w:pPr>
        <w:jc w:val="center"/>
      </w:pPr>
    </w:p>
    <w:p w:rsidR="007C7D61" w:rsidRDefault="007C7D61" w:rsidP="003C1C5E">
      <w:pPr>
        <w:jc w:val="center"/>
      </w:pPr>
    </w:p>
    <w:p w:rsidR="007C7D61" w:rsidRDefault="007C7D61" w:rsidP="003C1C5E">
      <w:pPr>
        <w:jc w:val="center"/>
      </w:pPr>
    </w:p>
    <w:p w:rsidR="007C7D61" w:rsidRDefault="007C7D61" w:rsidP="003C1C5E">
      <w:pPr>
        <w:jc w:val="center"/>
      </w:pPr>
    </w:p>
    <w:p w:rsidR="007C7D61" w:rsidRPr="003C1C5E" w:rsidRDefault="007C7D61" w:rsidP="003C1C5E">
      <w:pPr>
        <w:jc w:val="center"/>
      </w:pPr>
    </w:p>
    <w:p w:rsidR="002123C4" w:rsidRDefault="00F15B93" w:rsidP="00F15B93">
      <w:r>
        <w:t xml:space="preserve">Проникновение </w:t>
      </w:r>
      <w:r w:rsidR="003C1C5E">
        <w:t xml:space="preserve">в </w:t>
      </w:r>
      <w:r>
        <w:t>кож</w:t>
      </w:r>
      <w:r w:rsidR="003C1C5E">
        <w:t xml:space="preserve">у </w:t>
      </w:r>
      <w:r>
        <w:t>крас</w:t>
      </w:r>
      <w:r w:rsidR="003C1C5E">
        <w:t>ителей</w:t>
      </w:r>
      <w:r>
        <w:t xml:space="preserve"> для волос</w:t>
      </w:r>
      <w:r w:rsidR="003C1C5E" w:rsidRPr="003C1C5E">
        <w:t xml:space="preserve"> </w:t>
      </w:r>
      <w:r w:rsidR="003C1C5E">
        <w:t>на основе окислителей</w:t>
      </w:r>
      <w:r>
        <w:t>, формир</w:t>
      </w:r>
      <w:r w:rsidR="00D5155F">
        <w:t>уемых</w:t>
      </w:r>
      <w:r>
        <w:t xml:space="preserve"> сцеплением</w:t>
      </w:r>
      <w:r w:rsidR="003C1C5E">
        <w:t xml:space="preserve"> п</w:t>
      </w:r>
      <w:r>
        <w:t>ре</w:t>
      </w:r>
      <w:r w:rsidR="002822AC">
        <w:t>курсоров</w:t>
      </w:r>
      <w:r w:rsidR="003C1C5E">
        <w:t xml:space="preserve"> </w:t>
      </w:r>
      <w:r>
        <w:t>и с</w:t>
      </w:r>
      <w:r w:rsidR="00DD144C">
        <w:t>оединителей</w:t>
      </w:r>
      <w:r>
        <w:t xml:space="preserve"> при моделир</w:t>
      </w:r>
      <w:r w:rsidR="00DD144C">
        <w:t>овании</w:t>
      </w:r>
      <w:r>
        <w:t xml:space="preserve"> </w:t>
      </w:r>
      <w:r w:rsidR="003C1C5E">
        <w:t>услови</w:t>
      </w:r>
      <w:r w:rsidR="00DD144C">
        <w:t>й</w:t>
      </w:r>
      <w:r>
        <w:t xml:space="preserve"> окрашива</w:t>
      </w:r>
      <w:r w:rsidR="003C1C5E">
        <w:t>ния</w:t>
      </w:r>
      <w:r>
        <w:t xml:space="preserve"> волос</w:t>
      </w:r>
    </w:p>
    <w:p w:rsidR="007C7D61" w:rsidRDefault="007C7D61" w:rsidP="007C7D61">
      <w:pPr>
        <w:jc w:val="center"/>
      </w:pPr>
    </w:p>
    <w:p w:rsidR="002822AC" w:rsidRPr="002822AC" w:rsidRDefault="002822AC" w:rsidP="007C7D61">
      <w:pPr>
        <w:jc w:val="center"/>
      </w:pPr>
      <w:r w:rsidRPr="002822AC">
        <w:t xml:space="preserve">Обновление Приложения </w:t>
      </w:r>
      <w:proofErr w:type="gramStart"/>
      <w:r w:rsidRPr="002822AC">
        <w:t>к</w:t>
      </w:r>
      <w:proofErr w:type="gramEnd"/>
    </w:p>
    <w:p w:rsidR="007C7D61" w:rsidRDefault="007C7D61" w:rsidP="007C7D61">
      <w:pPr>
        <w:jc w:val="center"/>
      </w:pPr>
    </w:p>
    <w:p w:rsidR="002822AC" w:rsidRDefault="002822AC" w:rsidP="007C7D61">
      <w:pPr>
        <w:jc w:val="center"/>
      </w:pPr>
      <w:r w:rsidRPr="002822AC">
        <w:t>Мнени</w:t>
      </w:r>
      <w:r w:rsidR="00E52730">
        <w:t>ю</w:t>
      </w:r>
      <w:r w:rsidRPr="002822AC">
        <w:t xml:space="preserve"> о воздействии реагентов и продуктов реакции </w:t>
      </w:r>
      <w:r w:rsidR="007C7D61" w:rsidRPr="002822AC">
        <w:t>состав</w:t>
      </w:r>
      <w:r w:rsidR="007C7D61">
        <w:t>а</w:t>
      </w:r>
      <w:r w:rsidR="007C7D61" w:rsidRPr="002822AC">
        <w:t xml:space="preserve"> </w:t>
      </w:r>
      <w:r w:rsidR="007C7D61">
        <w:t>красителей для волос</w:t>
      </w:r>
      <w:r w:rsidR="007C7D61" w:rsidRPr="003C1C5E">
        <w:t xml:space="preserve"> </w:t>
      </w:r>
      <w:r w:rsidR="007C7D61">
        <w:t>на основе окислителей</w:t>
      </w:r>
    </w:p>
    <w:p w:rsidR="007C7D61" w:rsidRDefault="007C7D61" w:rsidP="007C7D61">
      <w:pPr>
        <w:jc w:val="center"/>
      </w:pPr>
      <w:proofErr w:type="gramStart"/>
      <w:r w:rsidRPr="007C7D61">
        <w:t>(Док.</w:t>
      </w:r>
      <w:proofErr w:type="gramEnd"/>
      <w:r w:rsidRPr="007C7D61">
        <w:t xml:space="preserve"> </w:t>
      </w:r>
      <w:proofErr w:type="gramStart"/>
      <w:r w:rsidRPr="007C7D61">
        <w:t>N ° SCCP/0941/05)</w:t>
      </w:r>
      <w:proofErr w:type="gramEnd"/>
    </w:p>
    <w:p w:rsidR="007C7D61" w:rsidRDefault="007C7D61" w:rsidP="007C7D61">
      <w:pPr>
        <w:jc w:val="center"/>
      </w:pPr>
    </w:p>
    <w:p w:rsidR="007C7D61" w:rsidRDefault="007C7D61" w:rsidP="007C7D61">
      <w:pPr>
        <w:jc w:val="center"/>
      </w:pPr>
    </w:p>
    <w:p w:rsidR="007C7D61" w:rsidRDefault="007C7D61" w:rsidP="007C7D61">
      <w:pPr>
        <w:jc w:val="center"/>
      </w:pPr>
    </w:p>
    <w:p w:rsidR="007C7D61" w:rsidRDefault="007C7D61" w:rsidP="007C7D61">
      <w:pPr>
        <w:jc w:val="center"/>
      </w:pPr>
    </w:p>
    <w:p w:rsidR="007C7D61" w:rsidRDefault="007C7D61" w:rsidP="007C7D61">
      <w:pPr>
        <w:jc w:val="center"/>
      </w:pPr>
      <w:proofErr w:type="gramStart"/>
      <w:r w:rsidRPr="007C7D61">
        <w:t>Принята</w:t>
      </w:r>
      <w:proofErr w:type="gramEnd"/>
      <w:r w:rsidRPr="007C7D61">
        <w:t xml:space="preserve"> SCCP</w:t>
      </w:r>
    </w:p>
    <w:p w:rsidR="007C7D61" w:rsidRDefault="007C7D61" w:rsidP="007C7D61">
      <w:pPr>
        <w:jc w:val="center"/>
      </w:pPr>
      <w:r w:rsidRPr="007C7D61">
        <w:t xml:space="preserve">во время 8-м </w:t>
      </w:r>
      <w:proofErr w:type="spellStart"/>
      <w:r w:rsidRPr="007C7D61">
        <w:t>пленар</w:t>
      </w:r>
      <w:r>
        <w:t>а</w:t>
      </w:r>
      <w:proofErr w:type="spellEnd"/>
      <w:r w:rsidRPr="007C7D61">
        <w:t xml:space="preserve"> от 20 июня 2006</w:t>
      </w:r>
    </w:p>
    <w:p w:rsidR="004357AD" w:rsidRDefault="004357AD" w:rsidP="004357AD">
      <w:pPr>
        <w:jc w:val="center"/>
      </w:pPr>
      <w:r w:rsidRPr="004357AD">
        <w:lastRenderedPageBreak/>
        <w:t>Дополнение к</w:t>
      </w:r>
      <w:r>
        <w:t xml:space="preserve"> м</w:t>
      </w:r>
      <w:r w:rsidRPr="002822AC">
        <w:t>нени</w:t>
      </w:r>
      <w:r>
        <w:t>ю</w:t>
      </w:r>
      <w:r w:rsidRPr="002822AC">
        <w:t xml:space="preserve"> о воздействии реагентов и продуктов реакции состав</w:t>
      </w:r>
      <w:r>
        <w:t>а</w:t>
      </w:r>
      <w:r w:rsidRPr="002822AC">
        <w:t xml:space="preserve"> </w:t>
      </w:r>
      <w:r>
        <w:t>красителей для волос</w:t>
      </w:r>
      <w:r w:rsidRPr="003C1C5E">
        <w:t xml:space="preserve"> </w:t>
      </w:r>
      <w:r>
        <w:t>на основе окислителей</w:t>
      </w:r>
    </w:p>
    <w:p w:rsidR="004357AD" w:rsidRPr="004357AD" w:rsidRDefault="004357AD" w:rsidP="004357AD">
      <w:pPr>
        <w:jc w:val="center"/>
        <w:rPr>
          <w:lang w:val="en-GB"/>
        </w:rPr>
      </w:pPr>
      <w:r w:rsidRPr="004357AD">
        <w:rPr>
          <w:rFonts w:ascii="TimesNewRoman" w:hAnsi="TimesNewRoman" w:cs="TimesNewRoman"/>
          <w:sz w:val="20"/>
          <w:szCs w:val="20"/>
          <w:lang w:val="en-GB"/>
        </w:rPr>
        <w:t>____________________________________________________________________________________________</w:t>
      </w:r>
    </w:p>
    <w:p w:rsidR="00023B7D" w:rsidRDefault="00023B7D" w:rsidP="00435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3B7D" w:rsidRDefault="00023B7D" w:rsidP="00435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57AD" w:rsidRDefault="004357AD" w:rsidP="00435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57AD">
        <w:rPr>
          <w:rFonts w:ascii="Times New Roman" w:hAnsi="Times New Roman" w:cs="Times New Roman"/>
          <w:b/>
          <w:bCs/>
          <w:sz w:val="24"/>
          <w:szCs w:val="24"/>
          <w:lang w:val="en-GB"/>
        </w:rPr>
        <w:t>СОДЕРЖАНИЕ</w:t>
      </w:r>
    </w:p>
    <w:p w:rsidR="004357AD" w:rsidRDefault="004357AD" w:rsidP="00435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57AD" w:rsidRDefault="004357AD" w:rsidP="00435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3B7D" w:rsidRDefault="00023B7D" w:rsidP="00435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3B7D" w:rsidRDefault="00023B7D" w:rsidP="00435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3B7D" w:rsidRDefault="00023B7D" w:rsidP="00435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57AD" w:rsidRPr="004357AD" w:rsidRDefault="004357AD" w:rsidP="004357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57AD" w:rsidRPr="004357AD" w:rsidRDefault="004357AD" w:rsidP="004357AD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>ОСНОВНЫЕ СВЕДЕНИЯ</w:t>
      </w:r>
      <w:r w:rsidRPr="004357AD">
        <w:rPr>
          <w:rFonts w:ascii="TimesNewRoman" w:hAnsi="TimesNewRoman" w:cs="TimesNewRoman"/>
          <w:sz w:val="24"/>
          <w:szCs w:val="24"/>
          <w:lang w:val="en-GB"/>
        </w:rPr>
        <w:t xml:space="preserve"> </w:t>
      </w:r>
      <w:r w:rsidR="00023B7D" w:rsidRPr="004357AD">
        <w:rPr>
          <w:rFonts w:cs="TimesNewRoman"/>
          <w:sz w:val="24"/>
          <w:szCs w:val="24"/>
          <w:lang w:val="en-GB"/>
        </w:rPr>
        <w:t>………………………………</w:t>
      </w:r>
      <w:r w:rsidR="00023B7D">
        <w:rPr>
          <w:rFonts w:cs="TimesNewRoman"/>
          <w:sz w:val="24"/>
          <w:szCs w:val="24"/>
        </w:rPr>
        <w:t>……………………………………..</w:t>
      </w:r>
      <w:r w:rsidR="00023B7D" w:rsidRPr="004357AD">
        <w:rPr>
          <w:rFonts w:cs="TimesNewRoman"/>
          <w:sz w:val="24"/>
          <w:szCs w:val="24"/>
          <w:lang w:val="en-GB"/>
        </w:rPr>
        <w:t>…………</w:t>
      </w:r>
      <w:r w:rsidRPr="004357AD">
        <w:rPr>
          <w:rFonts w:ascii="TimesNewRoman" w:hAnsi="TimesNewRoman" w:cs="TimesNewRoman"/>
          <w:sz w:val="24"/>
          <w:szCs w:val="24"/>
          <w:lang w:val="en-GB"/>
        </w:rPr>
        <w:t xml:space="preserve"> 3</w:t>
      </w:r>
    </w:p>
    <w:p w:rsidR="004357AD" w:rsidRDefault="004357AD" w:rsidP="004357AD">
      <w:pPr>
        <w:pStyle w:val="a7"/>
        <w:tabs>
          <w:tab w:val="left" w:pos="2269"/>
        </w:tabs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ab/>
      </w:r>
    </w:p>
    <w:p w:rsidR="004357AD" w:rsidRPr="004357AD" w:rsidRDefault="004357AD" w:rsidP="004357AD">
      <w:pPr>
        <w:pStyle w:val="a7"/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</w:p>
    <w:p w:rsidR="004357AD" w:rsidRPr="004357AD" w:rsidRDefault="004357AD" w:rsidP="004357AD">
      <w:pPr>
        <w:pStyle w:val="a7"/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</w:p>
    <w:p w:rsidR="004357AD" w:rsidRDefault="004357AD" w:rsidP="004357AD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 w:rsidRPr="004357AD">
        <w:rPr>
          <w:rFonts w:cs="TimesNewRoman"/>
          <w:sz w:val="24"/>
          <w:szCs w:val="24"/>
          <w:lang w:val="en-GB"/>
        </w:rPr>
        <w:t>СФЕРА ДЕЙСТВИЙ ………………………………</w:t>
      </w:r>
      <w:r w:rsidR="00023B7D">
        <w:rPr>
          <w:rFonts w:cs="TimesNewRoman"/>
          <w:sz w:val="24"/>
          <w:szCs w:val="24"/>
        </w:rPr>
        <w:t>……………………………………..</w:t>
      </w:r>
      <w:r w:rsidRPr="004357AD">
        <w:rPr>
          <w:rFonts w:cs="TimesNewRoman"/>
          <w:sz w:val="24"/>
          <w:szCs w:val="24"/>
          <w:lang w:val="en-GB"/>
        </w:rPr>
        <w:t>………………… 4</w:t>
      </w:r>
    </w:p>
    <w:p w:rsidR="00023B7D" w:rsidRPr="00023B7D" w:rsidRDefault="00023B7D" w:rsidP="00023B7D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</w:p>
    <w:p w:rsidR="004357AD" w:rsidRPr="004357AD" w:rsidRDefault="004357AD" w:rsidP="004357AD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</w:p>
    <w:p w:rsidR="004357AD" w:rsidRPr="004357AD" w:rsidRDefault="004357AD" w:rsidP="004357AD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</w:p>
    <w:p w:rsidR="004357AD" w:rsidRPr="004357AD" w:rsidRDefault="004357AD" w:rsidP="004357AD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 w:rsidRPr="004357AD">
        <w:rPr>
          <w:rFonts w:cs="TimesNewRoman"/>
          <w:sz w:val="24"/>
          <w:szCs w:val="24"/>
        </w:rPr>
        <w:t>МНЕНИЕ</w:t>
      </w:r>
      <w:r w:rsidRPr="004357AD">
        <w:rPr>
          <w:rFonts w:cs="TimesNewRoman"/>
          <w:sz w:val="24"/>
          <w:szCs w:val="24"/>
          <w:lang w:val="en-GB"/>
        </w:rPr>
        <w:t xml:space="preserve"> ………………………………………</w:t>
      </w:r>
      <w:r w:rsidR="00023B7D">
        <w:rPr>
          <w:rFonts w:cs="TimesNewRoman"/>
          <w:sz w:val="24"/>
          <w:szCs w:val="24"/>
        </w:rPr>
        <w:t>……………………………………………………….</w:t>
      </w:r>
      <w:r w:rsidRPr="004357AD">
        <w:rPr>
          <w:rFonts w:cs="TimesNewRoman"/>
          <w:sz w:val="24"/>
          <w:szCs w:val="24"/>
          <w:lang w:val="en-GB"/>
        </w:rPr>
        <w:t>……… 4</w:t>
      </w:r>
    </w:p>
    <w:p w:rsidR="004357AD" w:rsidRPr="004357AD" w:rsidRDefault="004357AD" w:rsidP="004357AD">
      <w:pPr>
        <w:pStyle w:val="a7"/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</w:p>
    <w:p w:rsidR="004357AD" w:rsidRDefault="004357AD" w:rsidP="004357AD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</w:p>
    <w:p w:rsidR="004357AD" w:rsidRPr="004357AD" w:rsidRDefault="004357AD" w:rsidP="004357AD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</w:p>
    <w:p w:rsidR="004357AD" w:rsidRDefault="004357AD" w:rsidP="004357AD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>ЗАКЛЮЧЕНИЕ</w:t>
      </w:r>
      <w:r w:rsidR="00023B7D" w:rsidRPr="004357AD">
        <w:rPr>
          <w:rFonts w:cs="TimesNewRoman"/>
          <w:sz w:val="24"/>
          <w:szCs w:val="24"/>
          <w:lang w:val="en-GB"/>
        </w:rPr>
        <w:t>………………………………</w:t>
      </w:r>
      <w:r w:rsidR="00023B7D">
        <w:rPr>
          <w:rFonts w:cs="TimesNewRoman"/>
          <w:sz w:val="24"/>
          <w:szCs w:val="24"/>
        </w:rPr>
        <w:t>……………………………………..</w:t>
      </w:r>
      <w:r w:rsidR="00023B7D" w:rsidRPr="004357AD">
        <w:rPr>
          <w:rFonts w:cs="TimesNewRoman"/>
          <w:sz w:val="24"/>
          <w:szCs w:val="24"/>
          <w:lang w:val="en-GB"/>
        </w:rPr>
        <w:t>…………………</w:t>
      </w:r>
      <w:r w:rsidR="00023B7D">
        <w:rPr>
          <w:rFonts w:cs="TimesNewRoman"/>
          <w:sz w:val="24"/>
          <w:szCs w:val="24"/>
        </w:rPr>
        <w:t>………</w:t>
      </w:r>
      <w:r w:rsidRPr="004357AD">
        <w:rPr>
          <w:rFonts w:ascii="TimesNewRoman" w:hAnsi="TimesNewRoman" w:cs="TimesNewRoman"/>
          <w:sz w:val="24"/>
          <w:szCs w:val="24"/>
          <w:lang w:val="en-GB"/>
        </w:rPr>
        <w:t>1</w:t>
      </w:r>
      <w:r w:rsidR="00CE6539">
        <w:rPr>
          <w:rFonts w:cs="TimesNewRoman"/>
          <w:sz w:val="24"/>
          <w:szCs w:val="24"/>
        </w:rPr>
        <w:t>9</w:t>
      </w:r>
    </w:p>
    <w:p w:rsidR="004357AD" w:rsidRDefault="004357AD" w:rsidP="004357AD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</w:p>
    <w:p w:rsidR="00023B7D" w:rsidRDefault="00023B7D" w:rsidP="004357AD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</w:p>
    <w:p w:rsidR="004357AD" w:rsidRPr="004357AD" w:rsidRDefault="004357AD" w:rsidP="004357AD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</w:p>
    <w:p w:rsidR="004357AD" w:rsidRPr="004357AD" w:rsidRDefault="004357AD" w:rsidP="004357AD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 w:rsidRPr="004357AD">
        <w:rPr>
          <w:rFonts w:cs="TimesNewRoman"/>
          <w:sz w:val="24"/>
          <w:szCs w:val="24"/>
          <w:lang w:val="en-GB"/>
        </w:rPr>
        <w:t>МНЕНИЕ МЕНЬШИНСТВА</w:t>
      </w:r>
      <w:r w:rsidRPr="004357AD">
        <w:rPr>
          <w:rFonts w:ascii="TimesNewRoman" w:hAnsi="TimesNewRoman" w:cs="TimesNewRoman"/>
          <w:sz w:val="24"/>
          <w:szCs w:val="24"/>
          <w:lang w:val="en-GB"/>
        </w:rPr>
        <w:t xml:space="preserve"> </w:t>
      </w:r>
      <w:r w:rsidR="00023B7D" w:rsidRPr="004357AD">
        <w:rPr>
          <w:rFonts w:cs="TimesNewRoman"/>
          <w:sz w:val="24"/>
          <w:szCs w:val="24"/>
          <w:lang w:val="en-GB"/>
        </w:rPr>
        <w:t>………………………………</w:t>
      </w:r>
      <w:r w:rsidR="00023B7D">
        <w:rPr>
          <w:rFonts w:cs="TimesNewRoman"/>
          <w:sz w:val="24"/>
          <w:szCs w:val="24"/>
        </w:rPr>
        <w:t>……………………………………..</w:t>
      </w:r>
      <w:r w:rsidR="00023B7D" w:rsidRPr="004357AD">
        <w:rPr>
          <w:rFonts w:cs="TimesNewRoman"/>
          <w:sz w:val="24"/>
          <w:szCs w:val="24"/>
          <w:lang w:val="en-GB"/>
        </w:rPr>
        <w:t>……</w:t>
      </w:r>
      <w:r w:rsidR="00023B7D">
        <w:rPr>
          <w:rFonts w:cs="TimesNewRoman"/>
          <w:sz w:val="24"/>
          <w:szCs w:val="24"/>
        </w:rPr>
        <w:t>..</w:t>
      </w:r>
      <w:r w:rsidRPr="004357AD">
        <w:rPr>
          <w:rFonts w:ascii="TimesNewRoman" w:hAnsi="TimesNewRoman" w:cs="TimesNewRoman"/>
          <w:sz w:val="24"/>
          <w:szCs w:val="24"/>
          <w:lang w:val="en-GB"/>
        </w:rPr>
        <w:t>1</w:t>
      </w:r>
      <w:r w:rsidR="00521302">
        <w:rPr>
          <w:rFonts w:cs="TimesNewRoman"/>
          <w:sz w:val="24"/>
          <w:szCs w:val="24"/>
        </w:rPr>
        <w:t>9</w:t>
      </w:r>
    </w:p>
    <w:p w:rsidR="004357AD" w:rsidRDefault="004357AD" w:rsidP="004357AD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</w:p>
    <w:p w:rsidR="004357AD" w:rsidRDefault="004357AD" w:rsidP="004357AD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</w:p>
    <w:p w:rsidR="004357AD" w:rsidRPr="004357AD" w:rsidRDefault="004357AD" w:rsidP="004357AD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</w:p>
    <w:p w:rsidR="004357AD" w:rsidRPr="004357AD" w:rsidRDefault="008705C1" w:rsidP="004357AD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>ССЫЛКИ</w:t>
      </w:r>
      <w:r w:rsidR="00023B7D" w:rsidRPr="004357AD">
        <w:rPr>
          <w:rFonts w:cs="TimesNewRoman"/>
          <w:sz w:val="24"/>
          <w:szCs w:val="24"/>
          <w:lang w:val="en-GB"/>
        </w:rPr>
        <w:t>………………………………</w:t>
      </w:r>
      <w:r w:rsidR="00023B7D">
        <w:rPr>
          <w:rFonts w:cs="TimesNewRoman"/>
          <w:sz w:val="24"/>
          <w:szCs w:val="24"/>
        </w:rPr>
        <w:t>……………………………………..</w:t>
      </w:r>
      <w:r w:rsidR="00023B7D" w:rsidRPr="004357AD">
        <w:rPr>
          <w:rFonts w:cs="TimesNewRoman"/>
          <w:sz w:val="24"/>
          <w:szCs w:val="24"/>
          <w:lang w:val="en-GB"/>
        </w:rPr>
        <w:t>…………………</w:t>
      </w:r>
      <w:r w:rsidR="00023B7D">
        <w:rPr>
          <w:rFonts w:cs="TimesNewRoman"/>
          <w:sz w:val="24"/>
          <w:szCs w:val="24"/>
        </w:rPr>
        <w:t>……………….</w:t>
      </w:r>
      <w:r w:rsidR="004357AD" w:rsidRPr="004357AD">
        <w:rPr>
          <w:rFonts w:ascii="TimesNewRoman" w:hAnsi="TimesNewRoman" w:cs="TimesNewRoman"/>
          <w:sz w:val="24"/>
          <w:szCs w:val="24"/>
        </w:rPr>
        <w:t>1</w:t>
      </w:r>
      <w:r w:rsidR="00521302">
        <w:rPr>
          <w:rFonts w:cs="TimesNewRoman"/>
          <w:sz w:val="24"/>
          <w:szCs w:val="24"/>
        </w:rPr>
        <w:t>9</w:t>
      </w:r>
    </w:p>
    <w:p w:rsidR="004357AD" w:rsidRDefault="004357AD" w:rsidP="004357AD">
      <w:pPr>
        <w:rPr>
          <w:rFonts w:cs="TimesNewRoman"/>
          <w:sz w:val="24"/>
          <w:szCs w:val="24"/>
        </w:rPr>
      </w:pPr>
    </w:p>
    <w:p w:rsidR="004357AD" w:rsidRDefault="004357AD" w:rsidP="004357AD">
      <w:pPr>
        <w:rPr>
          <w:rFonts w:cs="TimesNewRoman"/>
          <w:sz w:val="24"/>
          <w:szCs w:val="24"/>
        </w:rPr>
      </w:pPr>
    </w:p>
    <w:p w:rsidR="00023B7D" w:rsidRPr="00521302" w:rsidRDefault="004357AD" w:rsidP="004357AD">
      <w:r>
        <w:rPr>
          <w:rFonts w:cs="TimesNewRoman"/>
          <w:sz w:val="24"/>
          <w:szCs w:val="24"/>
        </w:rPr>
        <w:t xml:space="preserve">       </w:t>
      </w:r>
      <w:r>
        <w:rPr>
          <w:rFonts w:ascii="TimesNewRoman" w:hAnsi="TimesNewRoman" w:cs="TimesNewRoman"/>
          <w:sz w:val="24"/>
          <w:szCs w:val="24"/>
        </w:rPr>
        <w:t xml:space="preserve">7. </w:t>
      </w:r>
      <w:r w:rsidR="008705C1">
        <w:rPr>
          <w:rFonts w:cs="TimesNewRoman"/>
          <w:sz w:val="24"/>
          <w:szCs w:val="24"/>
        </w:rPr>
        <w:t>АВТОРСКИЕ ПРАВА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="00023B7D" w:rsidRPr="004357AD">
        <w:rPr>
          <w:rFonts w:cs="TimesNewRoman"/>
          <w:sz w:val="24"/>
          <w:szCs w:val="24"/>
          <w:lang w:val="en-GB"/>
        </w:rPr>
        <w:t>………………………………</w:t>
      </w:r>
      <w:r w:rsidR="00023B7D">
        <w:rPr>
          <w:rFonts w:cs="TimesNewRoman"/>
          <w:sz w:val="24"/>
          <w:szCs w:val="24"/>
        </w:rPr>
        <w:t>……………………………………..</w:t>
      </w:r>
      <w:r w:rsidR="00023B7D" w:rsidRPr="004357AD">
        <w:rPr>
          <w:rFonts w:cs="TimesNewRoman"/>
          <w:sz w:val="24"/>
          <w:szCs w:val="24"/>
          <w:lang w:val="en-GB"/>
        </w:rPr>
        <w:t>…………………</w:t>
      </w:r>
      <w:r w:rsidR="00023B7D">
        <w:rPr>
          <w:rFonts w:cs="TimesNewRoman"/>
          <w:sz w:val="24"/>
          <w:szCs w:val="24"/>
        </w:rPr>
        <w:t>.</w:t>
      </w:r>
      <w:r>
        <w:rPr>
          <w:rFonts w:ascii="TimesNewRoman" w:hAnsi="TimesNewRoman" w:cs="TimesNewRoman"/>
          <w:sz w:val="24"/>
          <w:szCs w:val="24"/>
        </w:rPr>
        <w:t>1</w:t>
      </w:r>
      <w:r w:rsidR="00521302">
        <w:rPr>
          <w:rFonts w:cs="TimesNewRoman"/>
          <w:sz w:val="24"/>
          <w:szCs w:val="24"/>
        </w:rPr>
        <w:t>9</w:t>
      </w:r>
    </w:p>
    <w:p w:rsidR="00023B7D" w:rsidRPr="00023B7D" w:rsidRDefault="00023B7D" w:rsidP="00023B7D"/>
    <w:p w:rsidR="00023B7D" w:rsidRPr="00023B7D" w:rsidRDefault="00023B7D" w:rsidP="00023B7D"/>
    <w:p w:rsidR="00023B7D" w:rsidRDefault="00023B7D" w:rsidP="00023B7D"/>
    <w:p w:rsidR="007C7D61" w:rsidRDefault="007C7D61" w:rsidP="00023B7D">
      <w:pPr>
        <w:jc w:val="center"/>
      </w:pPr>
    </w:p>
    <w:p w:rsidR="00023B7D" w:rsidRDefault="00023B7D" w:rsidP="00023B7D">
      <w:pPr>
        <w:jc w:val="center"/>
      </w:pPr>
    </w:p>
    <w:p w:rsidR="00023B7D" w:rsidRDefault="00023B7D" w:rsidP="00023B7D">
      <w:pPr>
        <w:jc w:val="center"/>
      </w:pPr>
    </w:p>
    <w:p w:rsidR="00023B7D" w:rsidRDefault="00023B7D" w:rsidP="00023B7D">
      <w:pPr>
        <w:jc w:val="center"/>
      </w:pPr>
      <w:r w:rsidRPr="004357AD">
        <w:lastRenderedPageBreak/>
        <w:t>Дополнение к</w:t>
      </w:r>
      <w:r>
        <w:t xml:space="preserve"> м</w:t>
      </w:r>
      <w:r w:rsidRPr="002822AC">
        <w:t>нени</w:t>
      </w:r>
      <w:r>
        <w:t>ю</w:t>
      </w:r>
      <w:r w:rsidRPr="002822AC">
        <w:t xml:space="preserve"> о воздействии реагентов и продуктов реакции состав</w:t>
      </w:r>
      <w:r>
        <w:t>а</w:t>
      </w:r>
      <w:r w:rsidRPr="002822AC">
        <w:t xml:space="preserve"> </w:t>
      </w:r>
      <w:r>
        <w:t>красителей для волос</w:t>
      </w:r>
      <w:r w:rsidRPr="003C1C5E">
        <w:t xml:space="preserve"> </w:t>
      </w:r>
      <w:r>
        <w:t>на основе окислителей</w:t>
      </w:r>
    </w:p>
    <w:p w:rsidR="00023B7D" w:rsidRPr="004357AD" w:rsidRDefault="00023B7D" w:rsidP="00023B7D">
      <w:pPr>
        <w:jc w:val="center"/>
        <w:rPr>
          <w:lang w:val="en-GB"/>
        </w:rPr>
      </w:pPr>
      <w:r w:rsidRPr="004357AD">
        <w:rPr>
          <w:rFonts w:ascii="TimesNewRoman" w:hAnsi="TimesNewRoman" w:cs="TimesNewRoman"/>
          <w:sz w:val="20"/>
          <w:szCs w:val="20"/>
          <w:lang w:val="en-GB"/>
        </w:rPr>
        <w:t>____________________________________________________________________________________________</w:t>
      </w:r>
    </w:p>
    <w:p w:rsidR="00023B7D" w:rsidRDefault="00023B7D" w:rsidP="00023B7D">
      <w:pPr>
        <w:jc w:val="center"/>
      </w:pPr>
    </w:p>
    <w:p w:rsidR="00023B7D" w:rsidRPr="004A2A59" w:rsidRDefault="004A2A59" w:rsidP="004A2A59">
      <w:pPr>
        <w:pStyle w:val="a7"/>
        <w:numPr>
          <w:ilvl w:val="0"/>
          <w:numId w:val="2"/>
        </w:numPr>
      </w:pPr>
      <w:r w:rsidRPr="004A2A59">
        <w:rPr>
          <w:rFonts w:cs="TimesNewRoman"/>
          <w:sz w:val="24"/>
          <w:szCs w:val="24"/>
        </w:rPr>
        <w:t>ОСНОВНЫЕ СВЕДЕНИЯ</w:t>
      </w:r>
    </w:p>
    <w:p w:rsidR="004A2A59" w:rsidRDefault="004A2A59" w:rsidP="004A2A59">
      <w:r w:rsidRPr="004A2A59">
        <w:t>Службы Комиссии вместе с государства</w:t>
      </w:r>
      <w:r>
        <w:t xml:space="preserve">ми-членами </w:t>
      </w:r>
      <w:r w:rsidRPr="004A2A59">
        <w:t xml:space="preserve"> договорились в апреле 2003 года на детальную программу общей стратегии оценки крас</w:t>
      </w:r>
      <w:r>
        <w:t>ителей</w:t>
      </w:r>
      <w:r w:rsidRPr="004A2A59">
        <w:t xml:space="preserve"> для волос в рамках Директивы 76/768/EEC</w:t>
      </w:r>
      <w:r w:rsidR="00B26411">
        <w:t xml:space="preserve"> о</w:t>
      </w:r>
      <w:r w:rsidRPr="004A2A59">
        <w:t xml:space="preserve"> косметик</w:t>
      </w:r>
      <w:r w:rsidR="00B26411">
        <w:t>е</w:t>
      </w:r>
      <w:r w:rsidRPr="004A2A59">
        <w:t xml:space="preserve">. Стратегия была опубликована </w:t>
      </w:r>
      <w:r w:rsidR="004E0387">
        <w:t>как И</w:t>
      </w:r>
      <w:r w:rsidRPr="004A2A59">
        <w:t>нформационн</w:t>
      </w:r>
      <w:r w:rsidR="004E0387">
        <w:t>ая</w:t>
      </w:r>
      <w:r w:rsidRPr="004A2A59">
        <w:t xml:space="preserve"> запис</w:t>
      </w:r>
      <w:r w:rsidR="00B26411">
        <w:t>ь</w:t>
      </w:r>
      <w:r w:rsidRPr="004A2A59">
        <w:t xml:space="preserve"> по </w:t>
      </w:r>
      <w:r w:rsidR="004E0387">
        <w:t xml:space="preserve">воздействию </w:t>
      </w:r>
      <w:r w:rsidRPr="004A2A59">
        <w:t xml:space="preserve">ингредиентов </w:t>
      </w:r>
      <w:r w:rsidR="00B26411" w:rsidRPr="004A2A59">
        <w:t xml:space="preserve">составов </w:t>
      </w:r>
      <w:r w:rsidRPr="004A2A59">
        <w:t>постоянных и непостоянных крас</w:t>
      </w:r>
      <w:r w:rsidR="00737A17">
        <w:t>ителей</w:t>
      </w:r>
      <w:r w:rsidRPr="004A2A59">
        <w:t xml:space="preserve"> для волос (</w:t>
      </w:r>
      <w:r w:rsidR="00737A17">
        <w:t>прекурсоров</w:t>
      </w:r>
      <w:r w:rsidRPr="004A2A59">
        <w:t xml:space="preserve"> красителей и прямых красителей) </w:t>
      </w:r>
      <w:proofErr w:type="gramStart"/>
      <w:r w:rsidRPr="004A2A59">
        <w:t>на</w:t>
      </w:r>
      <w:proofErr w:type="gramEnd"/>
      <w:r w:rsidRPr="004A2A59">
        <w:t>:</w:t>
      </w:r>
      <w:r w:rsidR="00B26411">
        <w:t xml:space="preserve"> </w:t>
      </w:r>
    </w:p>
    <w:p w:rsidR="004E0387" w:rsidRDefault="001A0F87" w:rsidP="004A2A59">
      <w:pPr>
        <w:rPr>
          <w:rFonts w:cs="TimesNewRoman"/>
          <w:color w:val="000000"/>
          <w:sz w:val="24"/>
          <w:szCs w:val="24"/>
        </w:rPr>
      </w:pPr>
      <w:hyperlink r:id="rId8" w:history="1">
        <w:r w:rsidR="004E0387" w:rsidRPr="003554B7">
          <w:rPr>
            <w:rStyle w:val="a8"/>
            <w:rFonts w:ascii="TimesNewRoman" w:hAnsi="TimesNewRoman" w:cs="TimesNewRoman"/>
            <w:sz w:val="24"/>
            <w:szCs w:val="24"/>
          </w:rPr>
          <w:t>http://pharmacos.eudra.org/F3/cosmetic/doc/HairDyeStrategyInternet.pdf</w:t>
        </w:r>
      </w:hyperlink>
      <w:r w:rsidR="004E0387">
        <w:rPr>
          <w:rFonts w:ascii="TimesNewRoman" w:hAnsi="TimesNewRoman" w:cs="TimesNewRoman"/>
          <w:color w:val="000000"/>
          <w:sz w:val="24"/>
          <w:szCs w:val="24"/>
        </w:rPr>
        <w:t>.</w:t>
      </w:r>
    </w:p>
    <w:p w:rsidR="00244254" w:rsidRDefault="004E0387" w:rsidP="004A2A59">
      <w:r w:rsidRPr="004E0387">
        <w:t xml:space="preserve">Эта стратегия была </w:t>
      </w:r>
      <w:r>
        <w:t>выбрана</w:t>
      </w:r>
      <w:r w:rsidRPr="004E0387">
        <w:t xml:space="preserve"> </w:t>
      </w:r>
      <w:r w:rsidR="00B26411">
        <w:t>с учетом</w:t>
      </w:r>
      <w:r w:rsidRPr="004E0387">
        <w:t xml:space="preserve"> двух мнений Научного комитета по косметической продукции и непродовольственны</w:t>
      </w:r>
      <w:r w:rsidR="00B26411">
        <w:t>м</w:t>
      </w:r>
      <w:r w:rsidRPr="004E0387">
        <w:t xml:space="preserve"> </w:t>
      </w:r>
      <w:r w:rsidR="001B7F93">
        <w:t>товар</w:t>
      </w:r>
      <w:r w:rsidR="00B26411">
        <w:t>ам</w:t>
      </w:r>
      <w:r w:rsidRPr="004E0387">
        <w:t>, предназначенн</w:t>
      </w:r>
      <w:r w:rsidR="00B26411">
        <w:t>ым</w:t>
      </w:r>
      <w:r w:rsidRPr="004E0387">
        <w:t xml:space="preserve"> для потребителей (SCCNFP). По </w:t>
      </w:r>
      <w:r w:rsidR="00244254">
        <w:t xml:space="preserve">их </w:t>
      </w:r>
      <w:r w:rsidRPr="004E0387">
        <w:t xml:space="preserve"> мнению, в июне 2001 года на </w:t>
      </w:r>
      <w:r w:rsidR="00244254">
        <w:t xml:space="preserve">статью </w:t>
      </w:r>
      <w:r w:rsidRPr="004E0387">
        <w:t>"</w:t>
      </w:r>
      <w:r w:rsidR="00244254">
        <w:t>И</w:t>
      </w:r>
      <w:r w:rsidRPr="004E0387">
        <w:t xml:space="preserve">спользование </w:t>
      </w:r>
      <w:r w:rsidR="00244254">
        <w:t>перманентных</w:t>
      </w:r>
      <w:r w:rsidRPr="004E0387">
        <w:t xml:space="preserve"> крас</w:t>
      </w:r>
      <w:r w:rsidR="00244254">
        <w:t xml:space="preserve">ителей </w:t>
      </w:r>
      <w:r w:rsidRPr="004E0387">
        <w:t xml:space="preserve">для волос и </w:t>
      </w:r>
      <w:r w:rsidR="00244254">
        <w:t xml:space="preserve">риск возникновения рака </w:t>
      </w:r>
      <w:r w:rsidRPr="004E0387">
        <w:t xml:space="preserve">мочевого пузыря " SCCNFP/484/01, SCCNFP </w:t>
      </w:r>
      <w:r w:rsidR="00244254">
        <w:t>заключили</w:t>
      </w:r>
      <w:r w:rsidRPr="004E0387">
        <w:t xml:space="preserve">, что потенциальный риск развития рака мочевого пузыря </w:t>
      </w:r>
      <w:r w:rsidR="00244254" w:rsidRPr="004E0387">
        <w:t xml:space="preserve">вызывает </w:t>
      </w:r>
      <w:r w:rsidR="00244254">
        <w:t>опасение</w:t>
      </w:r>
      <w:r w:rsidR="00244254" w:rsidRPr="004E0387">
        <w:t xml:space="preserve"> </w:t>
      </w:r>
      <w:r w:rsidR="00244254">
        <w:t xml:space="preserve">у людей, </w:t>
      </w:r>
      <w:r w:rsidRPr="004E0387">
        <w:t xml:space="preserve">в прошлом </w:t>
      </w:r>
      <w:r w:rsidR="00244254">
        <w:t>использовавших</w:t>
      </w:r>
      <w:r w:rsidRPr="004E0387">
        <w:t xml:space="preserve"> </w:t>
      </w:r>
      <w:r w:rsidR="00244254">
        <w:t xml:space="preserve">перманентные </w:t>
      </w:r>
      <w:r w:rsidRPr="004E0387">
        <w:t>крас</w:t>
      </w:r>
      <w:r w:rsidR="00244254">
        <w:t>ители</w:t>
      </w:r>
      <w:r w:rsidRPr="004E0387">
        <w:t xml:space="preserve"> для волос.</w:t>
      </w:r>
    </w:p>
    <w:p w:rsidR="00244254" w:rsidRDefault="00244254" w:rsidP="004A2A59">
      <w:proofErr w:type="gramStart"/>
      <w:r w:rsidRPr="00244254">
        <w:t>SCCNFP рекоменд</w:t>
      </w:r>
      <w:r>
        <w:t>овало</w:t>
      </w:r>
      <w:r w:rsidRPr="00244254">
        <w:t>, что</w:t>
      </w:r>
      <w:r w:rsidR="00957BB5">
        <w:t>бы</w:t>
      </w:r>
      <w:r w:rsidRPr="00244254">
        <w:t xml:space="preserve"> Европейская комиссия предостав</w:t>
      </w:r>
      <w:r w:rsidR="00957BB5">
        <w:t>ила</w:t>
      </w:r>
      <w:r w:rsidRPr="00244254">
        <w:t xml:space="preserve"> ресурсы для срочного пересмотр</w:t>
      </w:r>
      <w:r w:rsidR="00957BB5">
        <w:t>а</w:t>
      </w:r>
      <w:r w:rsidRPr="00244254">
        <w:t xml:space="preserve"> информации, </w:t>
      </w:r>
      <w:r w:rsidR="00957BB5">
        <w:t xml:space="preserve">провела </w:t>
      </w:r>
      <w:r w:rsidRPr="00244254">
        <w:t>дальнейшие эпидемиологические исследования для оценки возможной связи между раком мочевого пузыря и использование</w:t>
      </w:r>
      <w:r w:rsidR="00957BB5">
        <w:t>м</w:t>
      </w:r>
      <w:r w:rsidRPr="00244254">
        <w:t xml:space="preserve"> п</w:t>
      </w:r>
      <w:r w:rsidR="00957BB5">
        <w:t>ерманент</w:t>
      </w:r>
      <w:r w:rsidRPr="00244254">
        <w:t>ных крас</w:t>
      </w:r>
      <w:r w:rsidR="00957BB5">
        <w:t>ителей</w:t>
      </w:r>
      <w:r w:rsidRPr="00244254">
        <w:t xml:space="preserve"> для волос в ЕС и прин</w:t>
      </w:r>
      <w:r w:rsidR="00957BB5">
        <w:t>яла</w:t>
      </w:r>
      <w:r w:rsidRPr="00244254">
        <w:t xml:space="preserve"> дальнейшие меры по контролю за использование</w:t>
      </w:r>
      <w:r w:rsidR="00D73E93">
        <w:t>м</w:t>
      </w:r>
      <w:r w:rsidRPr="00244254">
        <w:t xml:space="preserve"> химических веществ для окрашивания волос, так как потенциальные риски использования данной категории веществ, дают основания для беспокойства.</w:t>
      </w:r>
      <w:proofErr w:type="gramEnd"/>
    </w:p>
    <w:p w:rsidR="00957BB5" w:rsidRDefault="00957BB5" w:rsidP="004A2A59">
      <w:r w:rsidRPr="00957BB5">
        <w:t xml:space="preserve">По </w:t>
      </w:r>
      <w:r w:rsidR="00507228">
        <w:t>их</w:t>
      </w:r>
      <w:r w:rsidRPr="00957BB5">
        <w:t xml:space="preserve"> мнению, в декабре 2002 года «</w:t>
      </w:r>
      <w:r w:rsidR="00507228">
        <w:t>Стратегия оценки</w:t>
      </w:r>
      <w:r w:rsidRPr="00957BB5">
        <w:t xml:space="preserve"> </w:t>
      </w:r>
      <w:r w:rsidR="00507228">
        <w:t>красителей</w:t>
      </w:r>
      <w:r w:rsidRPr="00957BB5">
        <w:t xml:space="preserve"> для волос" SCCN</w:t>
      </w:r>
      <w:r w:rsidR="00507228">
        <w:t>FP/0553/02, SCCNFP рекомендовало</w:t>
      </w:r>
      <w:r w:rsidRPr="00957BB5">
        <w:t xml:space="preserve"> общ</w:t>
      </w:r>
      <w:r w:rsidR="00507228">
        <w:t>ую</w:t>
      </w:r>
      <w:r w:rsidRPr="00957BB5">
        <w:t xml:space="preserve"> стратеги</w:t>
      </w:r>
      <w:r w:rsidR="00507228">
        <w:t>ю</w:t>
      </w:r>
      <w:r w:rsidRPr="00957BB5">
        <w:t xml:space="preserve"> оценки безопасности </w:t>
      </w:r>
      <w:r w:rsidR="00507228">
        <w:t>красителей</w:t>
      </w:r>
      <w:r w:rsidRPr="00957BB5">
        <w:t xml:space="preserve"> для волос в том числе требования к тестированию косметически</w:t>
      </w:r>
      <w:r w:rsidR="00507228">
        <w:t>х</w:t>
      </w:r>
      <w:r w:rsidRPr="00957BB5">
        <w:t xml:space="preserve"> ингредиент</w:t>
      </w:r>
      <w:r w:rsidR="00507228">
        <w:t>ов</w:t>
      </w:r>
      <w:r w:rsidRPr="00957BB5">
        <w:t xml:space="preserve"> </w:t>
      </w:r>
      <w:r w:rsidR="00507228" w:rsidRPr="00957BB5">
        <w:t>крас</w:t>
      </w:r>
      <w:r w:rsidR="00507228">
        <w:t>ителей</w:t>
      </w:r>
      <w:r w:rsidR="00507228" w:rsidRPr="00957BB5">
        <w:t xml:space="preserve"> для волос </w:t>
      </w:r>
      <w:proofErr w:type="gramStart"/>
      <w:r w:rsidR="00507228">
        <w:t>на</w:t>
      </w:r>
      <w:proofErr w:type="gramEnd"/>
      <w:r w:rsidRPr="00957BB5">
        <w:t xml:space="preserve"> </w:t>
      </w:r>
      <w:proofErr w:type="gramStart"/>
      <w:r w:rsidR="00507228">
        <w:t>их</w:t>
      </w:r>
      <w:proofErr w:type="gramEnd"/>
      <w:r w:rsidR="00507228">
        <w:t xml:space="preserve"> </w:t>
      </w:r>
      <w:r w:rsidRPr="00957BB5">
        <w:t>потенциальн</w:t>
      </w:r>
      <w:r w:rsidR="00507228">
        <w:t>ую</w:t>
      </w:r>
      <w:r w:rsidRPr="00957BB5">
        <w:t xml:space="preserve"> генотоксично</w:t>
      </w:r>
      <w:r w:rsidR="00507228">
        <w:t>сть</w:t>
      </w:r>
      <w:r w:rsidRPr="00957BB5">
        <w:t xml:space="preserve"> и канцерогенность.</w:t>
      </w:r>
    </w:p>
    <w:p w:rsidR="00507228" w:rsidRDefault="00507228" w:rsidP="004A2A59">
      <w:r w:rsidRPr="00507228">
        <w:t>На этом фоне служб</w:t>
      </w:r>
      <w:r>
        <w:t>ы</w:t>
      </w:r>
      <w:r w:rsidRPr="00507228">
        <w:t xml:space="preserve"> Комиссии совместно с государствами-членами договорились о стратегии регулирования всех</w:t>
      </w:r>
      <w:r w:rsidR="00A76C71">
        <w:t xml:space="preserve"> используемых</w:t>
      </w:r>
      <w:r w:rsidRPr="00507228">
        <w:t xml:space="preserve"> крас</w:t>
      </w:r>
      <w:r w:rsidR="00A76C71">
        <w:t>ителей</w:t>
      </w:r>
      <w:r w:rsidRPr="00507228">
        <w:t xml:space="preserve"> для волос. Основным элементом стратегии является многоуровневой, модулированный подход, требующий промышленност</w:t>
      </w:r>
      <w:r w:rsidR="00A76C71">
        <w:t>ь</w:t>
      </w:r>
      <w:r w:rsidRPr="00507228">
        <w:t xml:space="preserve"> представ</w:t>
      </w:r>
      <w:r w:rsidR="00A76C71">
        <w:t>ля</w:t>
      </w:r>
      <w:r w:rsidRPr="00507228">
        <w:t>ть</w:t>
      </w:r>
      <w:r w:rsidR="00E914B0">
        <w:t xml:space="preserve"> в разумные сроки до</w:t>
      </w:r>
      <w:r w:rsidR="0072745B">
        <w:t>сье</w:t>
      </w:r>
      <w:r w:rsidR="00E914B0">
        <w:t xml:space="preserve"> </w:t>
      </w:r>
      <w:r w:rsidRPr="00507228">
        <w:t>на крас</w:t>
      </w:r>
      <w:r w:rsidR="00E914B0">
        <w:t>ители</w:t>
      </w:r>
      <w:r w:rsidRPr="00507228">
        <w:t xml:space="preserve"> для волос, которые будут оценены SCCNFP.</w:t>
      </w:r>
    </w:p>
    <w:p w:rsidR="00B96C0D" w:rsidRDefault="00E914B0" w:rsidP="004A2A59">
      <w:proofErr w:type="gramStart"/>
      <w:r w:rsidRPr="00E914B0">
        <w:t xml:space="preserve">Согласно стратегии </w:t>
      </w:r>
      <w:r w:rsidR="0030587F" w:rsidRPr="00E914B0">
        <w:t xml:space="preserve">оценки </w:t>
      </w:r>
      <w:r w:rsidRPr="00E914B0">
        <w:t>крас</w:t>
      </w:r>
      <w:r>
        <w:t xml:space="preserve">ителей </w:t>
      </w:r>
      <w:r w:rsidRPr="00E914B0">
        <w:t>для волос, досье на комбинации ингредиентов в п</w:t>
      </w:r>
      <w:r w:rsidR="0072745B">
        <w:t>ерманентных</w:t>
      </w:r>
      <w:r w:rsidRPr="00E914B0">
        <w:t xml:space="preserve"> крас</w:t>
      </w:r>
      <w:r w:rsidR="0072745B">
        <w:t>ител</w:t>
      </w:r>
      <w:r w:rsidR="0030587F">
        <w:t>ях</w:t>
      </w:r>
      <w:r w:rsidRPr="00E914B0">
        <w:t xml:space="preserve"> для волос должн</w:t>
      </w:r>
      <w:r w:rsidR="0030587F">
        <w:t>о</w:t>
      </w:r>
      <w:r w:rsidRPr="00E914B0">
        <w:t xml:space="preserve"> быть представлен</w:t>
      </w:r>
      <w:r w:rsidR="0030587F">
        <w:t>о</w:t>
      </w:r>
      <w:r w:rsidRPr="00E914B0">
        <w:t xml:space="preserve"> </w:t>
      </w:r>
      <w:r w:rsidR="0030587F" w:rsidRPr="00E914B0">
        <w:t>в Научный комитет по Потребительские товар</w:t>
      </w:r>
      <w:r w:rsidR="0030587F">
        <w:t>ам</w:t>
      </w:r>
      <w:r w:rsidR="0030587F" w:rsidRPr="00E914B0">
        <w:t xml:space="preserve"> (SCCP)</w:t>
      </w:r>
      <w:r w:rsidR="0030587F">
        <w:t xml:space="preserve"> </w:t>
      </w:r>
      <w:r w:rsidRPr="00E914B0">
        <w:t>по отраслям не позднее декабря 2007 года. 23 апреля 2004 года, SCCNFP направил</w:t>
      </w:r>
      <w:r w:rsidR="0030587F">
        <w:t>о</w:t>
      </w:r>
      <w:r w:rsidRPr="00E914B0">
        <w:t xml:space="preserve"> сво</w:t>
      </w:r>
      <w:r w:rsidR="0030587F">
        <w:t>е</w:t>
      </w:r>
      <w:r w:rsidRPr="00E914B0">
        <w:t xml:space="preserve"> мнени</w:t>
      </w:r>
      <w:r w:rsidR="0030587F">
        <w:t>е</w:t>
      </w:r>
      <w:r w:rsidRPr="00E914B0">
        <w:t xml:space="preserve"> по </w:t>
      </w:r>
      <w:r w:rsidR="0072745B">
        <w:t xml:space="preserve">статье </w:t>
      </w:r>
      <w:r w:rsidRPr="00E914B0">
        <w:t>"</w:t>
      </w:r>
      <w:r w:rsidR="0072745B">
        <w:t>К</w:t>
      </w:r>
      <w:r w:rsidR="00C01340">
        <w:t>ольцевое</w:t>
      </w:r>
      <w:r w:rsidRPr="00E914B0">
        <w:t xml:space="preserve"> </w:t>
      </w:r>
      <w:r w:rsidR="00C01340">
        <w:t>и</w:t>
      </w:r>
      <w:r w:rsidRPr="00E914B0">
        <w:t>сследовани</w:t>
      </w:r>
      <w:r w:rsidR="0072745B">
        <w:t>е</w:t>
      </w:r>
      <w:r w:rsidRPr="00E914B0">
        <w:t xml:space="preserve"> продуктов реакции</w:t>
      </w:r>
      <w:r w:rsidR="008C53A7">
        <w:t xml:space="preserve"> </w:t>
      </w:r>
      <w:r w:rsidR="0072745B">
        <w:t>т</w:t>
      </w:r>
      <w:r w:rsidRPr="00E914B0">
        <w:t>ипичны</w:t>
      </w:r>
      <w:r w:rsidR="0072745B">
        <w:t>х</w:t>
      </w:r>
      <w:r w:rsidRPr="00E914B0">
        <w:t xml:space="preserve"> комбинаци</w:t>
      </w:r>
      <w:r w:rsidR="008C53A7">
        <w:t>й</w:t>
      </w:r>
      <w:r w:rsidRPr="00E914B0">
        <w:t xml:space="preserve"> ингредиентов</w:t>
      </w:r>
      <w:r w:rsidR="008C53A7">
        <w:t>, используемых</w:t>
      </w:r>
      <w:r w:rsidRPr="00E914B0">
        <w:t xml:space="preserve"> </w:t>
      </w:r>
      <w:r w:rsidR="0072745B">
        <w:t xml:space="preserve">при </w:t>
      </w:r>
      <w:r w:rsidR="0030587F">
        <w:t>окрашивании</w:t>
      </w:r>
      <w:r w:rsidR="0072745B">
        <w:t xml:space="preserve"> </w:t>
      </w:r>
      <w:r w:rsidRPr="00E914B0">
        <w:t>волос".</w:t>
      </w:r>
      <w:proofErr w:type="gramEnd"/>
      <w:r w:rsidR="008C53A7" w:rsidRPr="008C53A7">
        <w:t xml:space="preserve"> </w:t>
      </w:r>
      <w:r w:rsidR="008C53A7">
        <w:t>Установлено</w:t>
      </w:r>
      <w:r w:rsidR="008C53A7" w:rsidRPr="008C53A7">
        <w:t>, что аналитический метод, разработанный для определения реагентов и продуктов реакции крас</w:t>
      </w:r>
      <w:r w:rsidR="008C53A7">
        <w:t>ителей</w:t>
      </w:r>
      <w:r w:rsidR="008C53A7" w:rsidRPr="008C53A7">
        <w:t xml:space="preserve"> для волос на основе </w:t>
      </w:r>
      <w:r w:rsidR="008C53A7">
        <w:t>окислителей</w:t>
      </w:r>
      <w:r w:rsidR="009A5BD8">
        <w:t xml:space="preserve">, </w:t>
      </w:r>
      <w:r w:rsidR="0032119A">
        <w:t>базируется</w:t>
      </w:r>
      <w:r w:rsidR="009A5BD8">
        <w:t xml:space="preserve"> на</w:t>
      </w:r>
      <w:r w:rsidR="008C53A7" w:rsidRPr="008C53A7">
        <w:t xml:space="preserve"> </w:t>
      </w:r>
      <w:r w:rsidR="009A5BD8">
        <w:t>элементарной</w:t>
      </w:r>
      <w:r w:rsidR="008C53A7" w:rsidRPr="008C53A7">
        <w:t xml:space="preserve"> химии, </w:t>
      </w:r>
      <w:r w:rsidR="009A5BD8">
        <w:t xml:space="preserve">и это </w:t>
      </w:r>
      <w:r w:rsidR="00C01340">
        <w:t>подтверждено</w:t>
      </w:r>
      <w:r w:rsidR="008C53A7" w:rsidRPr="008C53A7">
        <w:t>. Тем не менее, как качественн</w:t>
      </w:r>
      <w:r w:rsidR="0032119A">
        <w:t>ая</w:t>
      </w:r>
      <w:r w:rsidR="008C53A7" w:rsidRPr="008C53A7">
        <w:t>, так и количественн</w:t>
      </w:r>
      <w:r w:rsidR="0032119A">
        <w:t>ая</w:t>
      </w:r>
      <w:r w:rsidR="008C53A7" w:rsidRPr="008C53A7">
        <w:t xml:space="preserve"> информаци</w:t>
      </w:r>
      <w:r w:rsidR="0032119A">
        <w:t>я</w:t>
      </w:r>
      <w:r w:rsidR="008C53A7" w:rsidRPr="008C53A7">
        <w:t xml:space="preserve"> о реагент</w:t>
      </w:r>
      <w:r w:rsidR="0032119A">
        <w:t>ах</w:t>
      </w:r>
      <w:r w:rsidR="008C53A7" w:rsidRPr="008C53A7">
        <w:t xml:space="preserve"> и продукт</w:t>
      </w:r>
      <w:r w:rsidR="0032119A">
        <w:t>ах</w:t>
      </w:r>
      <w:r w:rsidR="008C53A7" w:rsidRPr="008C53A7">
        <w:t xml:space="preserve"> реакции с </w:t>
      </w:r>
      <w:proofErr w:type="gramStart"/>
      <w:r w:rsidR="008C53A7" w:rsidRPr="008C53A7">
        <w:t>различными</w:t>
      </w:r>
      <w:proofErr w:type="gramEnd"/>
      <w:r w:rsidR="008C53A7" w:rsidRPr="008C53A7">
        <w:t xml:space="preserve"> </w:t>
      </w:r>
    </w:p>
    <w:p w:rsidR="00B96C0D" w:rsidRDefault="00B96C0D" w:rsidP="00B96C0D">
      <w:pPr>
        <w:jc w:val="center"/>
      </w:pPr>
      <w:r w:rsidRPr="004357AD">
        <w:lastRenderedPageBreak/>
        <w:t>Дополнение к</w:t>
      </w:r>
      <w:r>
        <w:t xml:space="preserve"> м</w:t>
      </w:r>
      <w:r w:rsidRPr="002822AC">
        <w:t>нени</w:t>
      </w:r>
      <w:r>
        <w:t>ю</w:t>
      </w:r>
      <w:r w:rsidRPr="002822AC">
        <w:t xml:space="preserve"> о воздействии реагентов и продуктов реакции состав</w:t>
      </w:r>
      <w:r>
        <w:t>а</w:t>
      </w:r>
      <w:r w:rsidRPr="002822AC">
        <w:t xml:space="preserve"> </w:t>
      </w:r>
      <w:r>
        <w:t>красителей для волос</w:t>
      </w:r>
      <w:r w:rsidRPr="003C1C5E">
        <w:t xml:space="preserve"> </w:t>
      </w:r>
      <w:r>
        <w:t>на основе окислителей</w:t>
      </w:r>
    </w:p>
    <w:p w:rsidR="00B96C0D" w:rsidRPr="00B96C0D" w:rsidRDefault="00B96C0D" w:rsidP="00B96C0D">
      <w:pPr>
        <w:jc w:val="center"/>
      </w:pPr>
      <w:r w:rsidRPr="004357AD">
        <w:rPr>
          <w:rFonts w:ascii="TimesNewRoman" w:hAnsi="TimesNewRoman" w:cs="TimesNewRoman"/>
          <w:sz w:val="20"/>
          <w:szCs w:val="20"/>
          <w:lang w:val="en-GB"/>
        </w:rPr>
        <w:t>____________________________________________________________________________________________</w:t>
      </w:r>
    </w:p>
    <w:p w:rsidR="00E914B0" w:rsidRDefault="0032119A" w:rsidP="004A2A59">
      <w:r>
        <w:t>составами красителей</w:t>
      </w:r>
      <w:r w:rsidR="008C53A7" w:rsidRPr="008C53A7">
        <w:t xml:space="preserve"> для волос, при </w:t>
      </w:r>
      <w:r w:rsidR="007021C0">
        <w:t>соблюдении</w:t>
      </w:r>
      <w:r>
        <w:t xml:space="preserve"> условий, </w:t>
      </w:r>
      <w:proofErr w:type="gramStart"/>
      <w:r>
        <w:t>необходима</w:t>
      </w:r>
      <w:proofErr w:type="gramEnd"/>
      <w:r w:rsidR="008C53A7" w:rsidRPr="008C53A7">
        <w:t xml:space="preserve"> для оценки безопасности этих продуктов.</w:t>
      </w:r>
    </w:p>
    <w:p w:rsidR="007021C0" w:rsidRPr="00244254" w:rsidRDefault="007021C0" w:rsidP="004A2A59">
      <w:r w:rsidRPr="007021C0">
        <w:t>Между тем, COLIPA (</w:t>
      </w:r>
      <w:r>
        <w:t>Е</w:t>
      </w:r>
      <w:r w:rsidRPr="007021C0">
        <w:t>вропейская</w:t>
      </w:r>
      <w:r>
        <w:t xml:space="preserve"> ассоциация</w:t>
      </w:r>
      <w:r w:rsidRPr="007021C0">
        <w:t xml:space="preserve"> к</w:t>
      </w:r>
      <w:r>
        <w:t>осметики, парфюмерии и средств гигиены</w:t>
      </w:r>
      <w:r w:rsidRPr="007021C0">
        <w:t xml:space="preserve">) представила «Технический отчет устранения обеспокоенности относительно </w:t>
      </w:r>
      <w:r w:rsidR="00C01340">
        <w:t>в</w:t>
      </w:r>
      <w:r w:rsidRPr="007021C0">
        <w:t>оздействи</w:t>
      </w:r>
      <w:r>
        <w:t>я</w:t>
      </w:r>
      <w:r w:rsidRPr="007021C0">
        <w:t xml:space="preserve"> продуктов реакции </w:t>
      </w:r>
      <w:r>
        <w:t>в</w:t>
      </w:r>
      <w:r w:rsidRPr="007021C0">
        <w:t xml:space="preserve"> процесс</w:t>
      </w:r>
      <w:r>
        <w:t xml:space="preserve">е </w:t>
      </w:r>
      <w:r w:rsidRPr="007021C0">
        <w:t xml:space="preserve">окрашивания волос» (январь 2005 г.) с целью предоставления дополнительной информации </w:t>
      </w:r>
      <w:r>
        <w:t>о</w:t>
      </w:r>
      <w:r w:rsidRPr="007021C0">
        <w:t xml:space="preserve"> комбинаци</w:t>
      </w:r>
      <w:r w:rsidR="00C01340">
        <w:t>ях</w:t>
      </w:r>
      <w:r w:rsidRPr="007021C0">
        <w:t xml:space="preserve"> компонентов в крас</w:t>
      </w:r>
      <w:r>
        <w:t>ителях</w:t>
      </w:r>
      <w:r w:rsidRPr="007021C0">
        <w:t xml:space="preserve"> для волос.</w:t>
      </w:r>
    </w:p>
    <w:p w:rsidR="004E0387" w:rsidRPr="003E3B65" w:rsidRDefault="004E0387" w:rsidP="004A2A59"/>
    <w:p w:rsidR="00C83A84" w:rsidRPr="00C83A84" w:rsidRDefault="00C83A84" w:rsidP="00C83A84">
      <w:pPr>
        <w:pStyle w:val="a7"/>
        <w:numPr>
          <w:ilvl w:val="0"/>
          <w:numId w:val="2"/>
        </w:numPr>
        <w:rPr>
          <w:lang w:val="en-GB"/>
        </w:rPr>
      </w:pPr>
      <w:r w:rsidRPr="00C83A84">
        <w:rPr>
          <w:rFonts w:cs="TimesNewRoman"/>
          <w:sz w:val="24"/>
          <w:szCs w:val="24"/>
          <w:lang w:val="en-GB"/>
        </w:rPr>
        <w:t>СФЕРА ДЕЙСТВИЙ</w:t>
      </w:r>
    </w:p>
    <w:p w:rsidR="00C83A84" w:rsidRDefault="00C83A84" w:rsidP="00C83A84">
      <w:pPr>
        <w:pStyle w:val="a7"/>
        <w:rPr>
          <w:rFonts w:cs="TimesNewRoman"/>
          <w:sz w:val="24"/>
          <w:szCs w:val="24"/>
          <w:lang w:val="en-GB"/>
        </w:rPr>
      </w:pPr>
    </w:p>
    <w:p w:rsidR="00D75489" w:rsidRDefault="00C83A84" w:rsidP="003546BB">
      <w:pPr>
        <w:pStyle w:val="a7"/>
        <w:numPr>
          <w:ilvl w:val="0"/>
          <w:numId w:val="3"/>
        </w:numPr>
      </w:pPr>
      <w:r>
        <w:t>Р</w:t>
      </w:r>
      <w:r w:rsidRPr="00C83A84">
        <w:t>азделя</w:t>
      </w:r>
      <w:r w:rsidR="003546BB">
        <w:t>е</w:t>
      </w:r>
      <w:r w:rsidRPr="00C83A84">
        <w:t xml:space="preserve">т </w:t>
      </w:r>
      <w:r w:rsidR="003546BB">
        <w:t>л</w:t>
      </w:r>
      <w:r w:rsidRPr="00C83A84">
        <w:t>и Научный комитет по Потребительски</w:t>
      </w:r>
      <w:r w:rsidR="003546BB">
        <w:t>м</w:t>
      </w:r>
      <w:r w:rsidRPr="00C83A84">
        <w:t xml:space="preserve"> товар</w:t>
      </w:r>
      <w:r w:rsidR="003546BB">
        <w:t>ам</w:t>
      </w:r>
      <w:r w:rsidRPr="00C83A84">
        <w:t xml:space="preserve"> (SCCP) мнение</w:t>
      </w:r>
      <w:r w:rsidR="003546BB">
        <w:t>,</w:t>
      </w:r>
      <w:r w:rsidRPr="00C83A84">
        <w:t xml:space="preserve"> представленн</w:t>
      </w:r>
      <w:r w:rsidR="003546BB">
        <w:t>ое</w:t>
      </w:r>
      <w:r w:rsidRPr="00C83A84">
        <w:t xml:space="preserve"> в </w:t>
      </w:r>
      <w:r w:rsidR="003546BB">
        <w:t>т</w:t>
      </w:r>
      <w:r w:rsidRPr="00C83A84">
        <w:t>ехническ</w:t>
      </w:r>
      <w:r w:rsidR="003546BB">
        <w:t>ом</w:t>
      </w:r>
      <w:r w:rsidRPr="00C83A84">
        <w:t xml:space="preserve"> отчет</w:t>
      </w:r>
      <w:r w:rsidR="003546BB">
        <w:t>е</w:t>
      </w:r>
      <w:r w:rsidRPr="00C83A84">
        <w:t xml:space="preserve">, </w:t>
      </w:r>
      <w:r w:rsidR="003546BB">
        <w:t>о том, что</w:t>
      </w:r>
      <w:r w:rsidRPr="00C83A84">
        <w:t xml:space="preserve"> </w:t>
      </w:r>
      <w:r w:rsidR="00B24F99">
        <w:t xml:space="preserve">продукты реакции </w:t>
      </w:r>
      <w:r w:rsidR="003546BB">
        <w:t>красител</w:t>
      </w:r>
      <w:r w:rsidR="00B24F99">
        <w:t>ей</w:t>
      </w:r>
      <w:r w:rsidR="003546BB">
        <w:t xml:space="preserve"> для волос на основе окислителей </w:t>
      </w:r>
      <w:r w:rsidRPr="00C83A84">
        <w:t xml:space="preserve">не представляют или </w:t>
      </w:r>
      <w:r w:rsidR="003546BB">
        <w:t xml:space="preserve">представляют </w:t>
      </w:r>
      <w:r w:rsidRPr="00C83A84">
        <w:t>незначительный риск для здоровья человека?</w:t>
      </w:r>
      <w:r w:rsidR="00D75489" w:rsidRPr="00D75489">
        <w:t xml:space="preserve"> </w:t>
      </w:r>
    </w:p>
    <w:p w:rsidR="00C83A84" w:rsidRDefault="00D75489" w:rsidP="00D75489">
      <w:pPr>
        <w:pStyle w:val="a7"/>
        <w:numPr>
          <w:ilvl w:val="0"/>
          <w:numId w:val="3"/>
        </w:numPr>
      </w:pPr>
      <w:r w:rsidRPr="00D75489">
        <w:t>Если нет, SCCP предлагает</w:t>
      </w:r>
      <w:r>
        <w:t xml:space="preserve"> </w:t>
      </w:r>
      <w:r w:rsidRPr="00D75489">
        <w:t>определить любую дополнительную информацию, необходимую для оценки общего риска</w:t>
      </w:r>
      <w:r>
        <w:t>,</w:t>
      </w:r>
      <w:r w:rsidRPr="00D75489">
        <w:t xml:space="preserve"> </w:t>
      </w:r>
      <w:r>
        <w:t>оказываемого</w:t>
      </w:r>
      <w:r w:rsidRPr="00D75489">
        <w:t xml:space="preserve"> продукт</w:t>
      </w:r>
      <w:r>
        <w:t xml:space="preserve">ами </w:t>
      </w:r>
      <w:r w:rsidRPr="00D75489">
        <w:t>реакции крас</w:t>
      </w:r>
      <w:r>
        <w:t>ителей для волос</w:t>
      </w:r>
      <w:r w:rsidRPr="00D75489">
        <w:t>.</w:t>
      </w:r>
    </w:p>
    <w:p w:rsidR="00B24F99" w:rsidRDefault="00B24F99" w:rsidP="00B24F99">
      <w:pPr>
        <w:pStyle w:val="a7"/>
        <w:ind w:left="1080"/>
      </w:pPr>
    </w:p>
    <w:p w:rsidR="00B24F99" w:rsidRDefault="00B24F99" w:rsidP="00B24F99">
      <w:pPr>
        <w:pStyle w:val="a7"/>
        <w:ind w:left="1080"/>
      </w:pPr>
    </w:p>
    <w:p w:rsidR="00B24F99" w:rsidRDefault="00B24F99" w:rsidP="00B24F99">
      <w:pPr>
        <w:ind w:left="360"/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3.    </w:t>
      </w:r>
      <w:r w:rsidRPr="00B24F99">
        <w:rPr>
          <w:rFonts w:cs="TimesNewRoman"/>
          <w:sz w:val="24"/>
          <w:szCs w:val="24"/>
        </w:rPr>
        <w:t>МНЕНИЕ</w:t>
      </w:r>
    </w:p>
    <w:p w:rsidR="00B24F99" w:rsidRDefault="00B24F99" w:rsidP="00B24F99">
      <w:pPr>
        <w:ind w:left="360"/>
      </w:pPr>
      <w:r>
        <w:t>Введение</w:t>
      </w:r>
    </w:p>
    <w:p w:rsidR="00B24F99" w:rsidRDefault="00B24F99" w:rsidP="0011359E">
      <w:pPr>
        <w:ind w:left="360"/>
      </w:pPr>
      <w:proofErr w:type="gramStart"/>
      <w:r w:rsidRPr="00B24F99">
        <w:t>Для оценки воздействия</w:t>
      </w:r>
      <w:r w:rsidR="00176E2B">
        <w:t xml:space="preserve"> </w:t>
      </w:r>
      <w:r>
        <w:t>прекурсор</w:t>
      </w:r>
      <w:r w:rsidR="00176E2B">
        <w:t>а (ов)</w:t>
      </w:r>
      <w:r w:rsidRPr="00B24F99">
        <w:t xml:space="preserve"> и </w:t>
      </w:r>
      <w:r w:rsidR="00176E2B">
        <w:t xml:space="preserve">соединителя (ей) </w:t>
      </w:r>
      <w:r w:rsidRPr="00B24F99">
        <w:t>крас</w:t>
      </w:r>
      <w:r w:rsidR="00176E2B">
        <w:t xml:space="preserve">ителей </w:t>
      </w:r>
      <w:r w:rsidRPr="00B24F99">
        <w:t>для волос</w:t>
      </w:r>
      <w:r w:rsidR="00176E2B" w:rsidRPr="00176E2B">
        <w:t xml:space="preserve"> </w:t>
      </w:r>
      <w:r w:rsidR="00176E2B">
        <w:t xml:space="preserve">на основе </w:t>
      </w:r>
      <w:r w:rsidR="00176E2B" w:rsidRPr="00B24F99">
        <w:t>окислител</w:t>
      </w:r>
      <w:r w:rsidR="00176E2B">
        <w:t>ей</w:t>
      </w:r>
      <w:r w:rsidRPr="00B24F99">
        <w:t>, также</w:t>
      </w:r>
      <w:r w:rsidR="00176E2B">
        <w:t xml:space="preserve"> как</w:t>
      </w:r>
      <w:r w:rsidR="005D06AA">
        <w:t xml:space="preserve"> и для оценки красителей в целом</w:t>
      </w:r>
      <w:r w:rsidRPr="00B24F99">
        <w:t>, SCCNFPP / SCCP оценил</w:t>
      </w:r>
      <w:r w:rsidR="00300ED0">
        <w:t>и</w:t>
      </w:r>
      <w:r w:rsidRPr="00B24F99">
        <w:t xml:space="preserve"> ранее представленные COLIPA отчеты о реагент</w:t>
      </w:r>
      <w:r w:rsidR="005D06AA">
        <w:t>ах</w:t>
      </w:r>
      <w:r w:rsidRPr="00B24F99">
        <w:t xml:space="preserve"> и продукт</w:t>
      </w:r>
      <w:r w:rsidR="005D06AA">
        <w:t>ах</w:t>
      </w:r>
      <w:r w:rsidR="0022177E">
        <w:t xml:space="preserve"> реакции</w:t>
      </w:r>
      <w:r w:rsidR="005D06AA">
        <w:t xml:space="preserve"> </w:t>
      </w:r>
      <w:r w:rsidR="005D06AA" w:rsidRPr="00B24F99">
        <w:t>крас</w:t>
      </w:r>
      <w:r w:rsidR="005D06AA">
        <w:t xml:space="preserve">ителей </w:t>
      </w:r>
      <w:r w:rsidR="005D06AA" w:rsidRPr="00B24F99">
        <w:t>для волос</w:t>
      </w:r>
      <w:r w:rsidR="005D06AA" w:rsidRPr="00176E2B">
        <w:t xml:space="preserve"> </w:t>
      </w:r>
      <w:r w:rsidR="005D06AA">
        <w:t xml:space="preserve">на основе </w:t>
      </w:r>
      <w:r w:rsidR="005D06AA" w:rsidRPr="00B24F99">
        <w:t>окислител</w:t>
      </w:r>
      <w:r w:rsidR="005D06AA">
        <w:t>ей</w:t>
      </w:r>
      <w:r w:rsidRPr="00B24F99">
        <w:t xml:space="preserve"> в отношении</w:t>
      </w:r>
      <w:r w:rsidR="005D06AA">
        <w:t xml:space="preserve">: </w:t>
      </w:r>
      <w:r w:rsidR="005D06AA" w:rsidRPr="005D06AA">
        <w:t>1) утверждени</w:t>
      </w:r>
      <w:r w:rsidR="0022177E">
        <w:t>я</w:t>
      </w:r>
      <w:r w:rsidR="005D06AA" w:rsidRPr="005D06AA">
        <w:t xml:space="preserve"> методологии для определения непрореагировавшего прекурсор</w:t>
      </w:r>
      <w:r w:rsidR="005D06AA">
        <w:t>а</w:t>
      </w:r>
      <w:r w:rsidR="005D06AA" w:rsidRPr="005D06AA">
        <w:t xml:space="preserve"> и </w:t>
      </w:r>
      <w:r w:rsidR="005D06AA">
        <w:t>соединителя</w:t>
      </w:r>
      <w:r w:rsidR="005D06AA" w:rsidRPr="005D06AA">
        <w:t xml:space="preserve"> </w:t>
      </w:r>
      <w:r w:rsidR="005D06AA">
        <w:t>при</w:t>
      </w:r>
      <w:r w:rsidR="005D06AA" w:rsidRPr="005D06AA">
        <w:t xml:space="preserve"> моделируемых условиях окрашивания волос (SCCNFP/0808/04)</w:t>
      </w:r>
      <w:r w:rsidR="005D06AA">
        <w:t xml:space="preserve"> и</w:t>
      </w:r>
      <w:proofErr w:type="gramEnd"/>
      <w:r w:rsidR="005D06AA" w:rsidRPr="005D06AA">
        <w:t xml:space="preserve"> 2) идентификаци</w:t>
      </w:r>
      <w:r w:rsidR="0022177E">
        <w:t>и</w:t>
      </w:r>
      <w:r w:rsidR="005D06AA" w:rsidRPr="005D06AA">
        <w:t xml:space="preserve"> и определени</w:t>
      </w:r>
      <w:r w:rsidR="0022177E">
        <w:t>я</w:t>
      </w:r>
      <w:r w:rsidR="005D06AA" w:rsidRPr="005D06AA">
        <w:t xml:space="preserve"> </w:t>
      </w:r>
      <w:r w:rsidR="005D06AA">
        <w:t xml:space="preserve">сформированных </w:t>
      </w:r>
      <w:r w:rsidR="005D06AA" w:rsidRPr="00B24F99">
        <w:t>крас</w:t>
      </w:r>
      <w:r w:rsidR="005D06AA">
        <w:t xml:space="preserve">ителей </w:t>
      </w:r>
      <w:r w:rsidR="005D06AA" w:rsidRPr="00B24F99">
        <w:t>для волос</w:t>
      </w:r>
      <w:r w:rsidR="005D06AA" w:rsidRPr="00176E2B">
        <w:t xml:space="preserve"> </w:t>
      </w:r>
      <w:r w:rsidR="005D06AA">
        <w:t xml:space="preserve">на основе </w:t>
      </w:r>
      <w:r w:rsidR="005D06AA" w:rsidRPr="00B24F99">
        <w:t>окислител</w:t>
      </w:r>
      <w:r w:rsidR="005D06AA">
        <w:t>ей,</w:t>
      </w:r>
      <w:r w:rsidR="005D06AA" w:rsidRPr="005D06AA">
        <w:t xml:space="preserve"> в котор</w:t>
      </w:r>
      <w:r w:rsidR="005D06AA">
        <w:t>ых</w:t>
      </w:r>
      <w:r w:rsidR="005D06AA" w:rsidRPr="005D06AA">
        <w:t xml:space="preserve"> работает 11</w:t>
      </w:r>
      <w:r w:rsidR="005D06AA">
        <w:t xml:space="preserve"> </w:t>
      </w:r>
      <w:r w:rsidR="005D06AA" w:rsidRPr="005D06AA">
        <w:t>комбинаци</w:t>
      </w:r>
      <w:r w:rsidR="005D06AA">
        <w:t>й</w:t>
      </w:r>
      <w:r w:rsidR="005D06AA" w:rsidRPr="005D06AA">
        <w:t xml:space="preserve">  </w:t>
      </w:r>
      <w:r w:rsidR="005D06AA">
        <w:t>прекурсоров-соеденителей</w:t>
      </w:r>
      <w:r w:rsidR="005D06AA" w:rsidRPr="005D06AA">
        <w:t xml:space="preserve"> в присутствии перекиси водорода (SCCP/0941/05). Кроме того, </w:t>
      </w:r>
      <w:r w:rsidR="00222016">
        <w:t>изучени</w:t>
      </w:r>
      <w:r w:rsidR="0022177E">
        <w:t>я</w:t>
      </w:r>
      <w:r w:rsidR="0011359E">
        <w:t>,</w:t>
      </w:r>
      <w:r w:rsidR="00222016">
        <w:t xml:space="preserve"> </w:t>
      </w:r>
      <w:r w:rsidR="0011359E">
        <w:t xml:space="preserve">в </w:t>
      </w:r>
      <w:r w:rsidR="004C63D0">
        <w:t>лабораторных</w:t>
      </w:r>
      <w:r w:rsidR="0011359E">
        <w:t xml:space="preserve"> условиях</w:t>
      </w:r>
      <w:r w:rsidR="0011359E" w:rsidRPr="00222016">
        <w:t xml:space="preserve"> </w:t>
      </w:r>
      <w:r w:rsidR="00222016" w:rsidRPr="00222016">
        <w:t>перкутан</w:t>
      </w:r>
      <w:r w:rsidR="00222016">
        <w:t xml:space="preserve">ного всасывания </w:t>
      </w:r>
      <w:r w:rsidR="00222016" w:rsidRPr="00B24F99">
        <w:t>крас</w:t>
      </w:r>
      <w:r w:rsidR="00222016">
        <w:t xml:space="preserve">ителей </w:t>
      </w:r>
      <w:r w:rsidR="00222016" w:rsidRPr="00B24F99">
        <w:t>для волос</w:t>
      </w:r>
      <w:r w:rsidR="00222016" w:rsidRPr="00176E2B">
        <w:t xml:space="preserve"> </w:t>
      </w:r>
      <w:r w:rsidR="00222016">
        <w:t xml:space="preserve">на основе </w:t>
      </w:r>
      <w:proofErr w:type="gramStart"/>
      <w:r w:rsidR="00222016" w:rsidRPr="00B24F99">
        <w:t>окислител</w:t>
      </w:r>
      <w:r w:rsidR="00222016">
        <w:t>ей</w:t>
      </w:r>
      <w:r w:rsidR="0011359E">
        <w:t>, сформированных комбинацией 4 прекурсоров-соеденителей</w:t>
      </w:r>
      <w:r w:rsidR="00222016">
        <w:t xml:space="preserve"> </w:t>
      </w:r>
      <w:r w:rsidR="005D06AA" w:rsidRPr="005D06AA">
        <w:t>были</w:t>
      </w:r>
      <w:proofErr w:type="gramEnd"/>
      <w:r w:rsidR="0011359E">
        <w:t xml:space="preserve"> проведены</w:t>
      </w:r>
      <w:r w:rsidR="005D06AA" w:rsidRPr="005D06AA">
        <w:t xml:space="preserve"> </w:t>
      </w:r>
      <w:r w:rsidR="0011359E">
        <w:t>для их последующей оценки</w:t>
      </w:r>
      <w:r w:rsidR="005D06AA" w:rsidRPr="005D06AA">
        <w:t>(SCCP/0941/05).</w:t>
      </w:r>
    </w:p>
    <w:p w:rsidR="00B96C0D" w:rsidRDefault="006033E9" w:rsidP="0011359E">
      <w:pPr>
        <w:ind w:left="360"/>
      </w:pPr>
      <w:r>
        <w:t xml:space="preserve">Результаты </w:t>
      </w:r>
      <w:r w:rsidR="0011359E">
        <w:t>второ</w:t>
      </w:r>
      <w:r>
        <w:t>го</w:t>
      </w:r>
      <w:r w:rsidR="0011359E" w:rsidRPr="0011359E">
        <w:t xml:space="preserve"> доклад</w:t>
      </w:r>
      <w:r>
        <w:t>а</w:t>
      </w:r>
      <w:r w:rsidR="0011359E" w:rsidRPr="0011359E">
        <w:t xml:space="preserve"> </w:t>
      </w:r>
      <w:r w:rsidR="004C63D0">
        <w:t xml:space="preserve">о </w:t>
      </w:r>
      <w:r w:rsidR="0011359E" w:rsidRPr="0011359E">
        <w:t>проникновен</w:t>
      </w:r>
      <w:r w:rsidR="004C63D0">
        <w:t>ии</w:t>
      </w:r>
      <w:r w:rsidR="0011359E" w:rsidRPr="0011359E">
        <w:t xml:space="preserve"> </w:t>
      </w:r>
      <w:r w:rsidR="004C63D0">
        <w:t xml:space="preserve">в </w:t>
      </w:r>
      <w:r w:rsidR="004C63D0" w:rsidRPr="0011359E">
        <w:t xml:space="preserve">кожу </w:t>
      </w:r>
      <w:r w:rsidR="0011359E" w:rsidRPr="0011359E">
        <w:t>продуктов реакции, физико-химически</w:t>
      </w:r>
      <w:r w:rsidR="004C63D0">
        <w:t>х</w:t>
      </w:r>
      <w:r w:rsidR="0011359E" w:rsidRPr="0011359E">
        <w:t xml:space="preserve"> свойства</w:t>
      </w:r>
      <w:r w:rsidR="004C63D0">
        <w:t xml:space="preserve">х и </w:t>
      </w:r>
      <w:r w:rsidR="0011359E" w:rsidRPr="0011359E">
        <w:t xml:space="preserve"> </w:t>
      </w:r>
      <w:r w:rsidR="004C63D0">
        <w:t>изучении, в лабораторных условиях</w:t>
      </w:r>
      <w:r w:rsidR="004C63D0" w:rsidRPr="00222016">
        <w:t xml:space="preserve"> перкутан</w:t>
      </w:r>
      <w:r w:rsidR="004C63D0">
        <w:t xml:space="preserve">ного всасывания пяти дополнительных </w:t>
      </w:r>
      <w:r w:rsidR="004C63D0" w:rsidRPr="00B24F99">
        <w:t>крас</w:t>
      </w:r>
      <w:r w:rsidR="004C63D0">
        <w:t xml:space="preserve">ителей </w:t>
      </w:r>
      <w:r w:rsidR="004C63D0" w:rsidRPr="00B24F99">
        <w:t>для волос</w:t>
      </w:r>
      <w:r w:rsidR="004C63D0" w:rsidRPr="00176E2B">
        <w:t xml:space="preserve"> </w:t>
      </w:r>
      <w:r w:rsidR="004C63D0">
        <w:t xml:space="preserve">на основе </w:t>
      </w:r>
      <w:r w:rsidR="004C63D0" w:rsidRPr="00B24F99">
        <w:t>окислител</w:t>
      </w:r>
      <w:r w:rsidR="004C63D0">
        <w:t>ей</w:t>
      </w:r>
      <w:r w:rsidR="0011359E" w:rsidRPr="0011359E">
        <w:t>, полученны</w:t>
      </w:r>
      <w:r w:rsidR="004C63D0">
        <w:t>х</w:t>
      </w:r>
      <w:r w:rsidR="0011359E" w:rsidRPr="0011359E">
        <w:t xml:space="preserve"> из пяти различных комбинаций пре</w:t>
      </w:r>
      <w:r w:rsidR="004C63D0">
        <w:t>курсоров</w:t>
      </w:r>
      <w:r w:rsidR="0011359E" w:rsidRPr="0011359E">
        <w:t xml:space="preserve"> (N = 4) и </w:t>
      </w:r>
      <w:r w:rsidR="004C63D0">
        <w:t>соединителей</w:t>
      </w:r>
      <w:r w:rsidR="0011359E" w:rsidRPr="0011359E">
        <w:t xml:space="preserve"> (N = 3) были представлены </w:t>
      </w:r>
      <w:r>
        <w:t xml:space="preserve">комиссией </w:t>
      </w:r>
      <w:r w:rsidR="0011359E" w:rsidRPr="0011359E">
        <w:t>(табл. 1).</w:t>
      </w:r>
      <w:r w:rsidRPr="006033E9">
        <w:t xml:space="preserve"> </w:t>
      </w:r>
      <w:r>
        <w:t xml:space="preserve">В дальнейшем эти результаты </w:t>
      </w:r>
      <w:r w:rsidRPr="006033E9">
        <w:t>был</w:t>
      </w:r>
      <w:r>
        <w:t>и</w:t>
      </w:r>
      <w:r w:rsidRPr="006033E9">
        <w:t xml:space="preserve"> </w:t>
      </w:r>
      <w:r>
        <w:t>подвержены</w:t>
      </w:r>
      <w:r w:rsidRPr="006033E9">
        <w:t xml:space="preserve"> оценк</w:t>
      </w:r>
      <w:r>
        <w:t>е</w:t>
      </w:r>
      <w:r w:rsidRPr="006033E9">
        <w:t xml:space="preserve"> </w:t>
      </w:r>
      <w:r>
        <w:t xml:space="preserve">в отношении </w:t>
      </w:r>
      <w:r w:rsidRPr="006033E9">
        <w:t xml:space="preserve">воздействия </w:t>
      </w:r>
      <w:r>
        <w:t>красителей для волос на основе окислителей</w:t>
      </w:r>
      <w:r w:rsidRPr="006033E9">
        <w:t xml:space="preserve">, </w:t>
      </w:r>
      <w:r w:rsidR="00260256">
        <w:t>включая то, о чем</w:t>
      </w:r>
      <w:r w:rsidRPr="006033E9">
        <w:t xml:space="preserve"> сообщалось ранее </w:t>
      </w:r>
    </w:p>
    <w:p w:rsidR="00B96C0D" w:rsidRDefault="00B96C0D" w:rsidP="00B96C0D">
      <w:pPr>
        <w:jc w:val="center"/>
      </w:pPr>
      <w:r w:rsidRPr="004357AD">
        <w:lastRenderedPageBreak/>
        <w:t>Дополнение к</w:t>
      </w:r>
      <w:r>
        <w:t xml:space="preserve"> м</w:t>
      </w:r>
      <w:r w:rsidRPr="002822AC">
        <w:t>нени</w:t>
      </w:r>
      <w:r>
        <w:t>ю</w:t>
      </w:r>
      <w:r w:rsidRPr="002822AC">
        <w:t xml:space="preserve"> о воздействии реагентов и продуктов реакции состав</w:t>
      </w:r>
      <w:r>
        <w:t>а</w:t>
      </w:r>
      <w:r w:rsidRPr="002822AC">
        <w:t xml:space="preserve"> </w:t>
      </w:r>
      <w:r>
        <w:t>красителей для волос</w:t>
      </w:r>
      <w:r w:rsidRPr="003C1C5E">
        <w:t xml:space="preserve"> </w:t>
      </w:r>
      <w:r>
        <w:t>на основе окислителей</w:t>
      </w:r>
    </w:p>
    <w:p w:rsidR="00B96C0D" w:rsidRPr="00B96C0D" w:rsidRDefault="00B96C0D" w:rsidP="00B96C0D">
      <w:pPr>
        <w:jc w:val="center"/>
      </w:pPr>
      <w:r w:rsidRPr="003E3B65">
        <w:rPr>
          <w:rFonts w:ascii="TimesNewRoman" w:hAnsi="TimesNewRoman" w:cs="TimesNewRoman"/>
          <w:sz w:val="20"/>
          <w:szCs w:val="20"/>
        </w:rPr>
        <w:t>____________________________________________________________________________________________</w:t>
      </w:r>
    </w:p>
    <w:p w:rsidR="0011359E" w:rsidRDefault="006033E9" w:rsidP="0011359E">
      <w:pPr>
        <w:ind w:left="360"/>
      </w:pPr>
      <w:r w:rsidRPr="006033E9">
        <w:t>(«Технический отчет устранения обеспокоенности относительно Воздействи</w:t>
      </w:r>
      <w:r w:rsidR="00260256">
        <w:t>я</w:t>
      </w:r>
      <w:r w:rsidRPr="006033E9">
        <w:t xml:space="preserve"> продуктов реакции при </w:t>
      </w:r>
      <w:r w:rsidR="00260256" w:rsidRPr="006033E9">
        <w:t>процесс</w:t>
      </w:r>
      <w:r w:rsidR="00260256">
        <w:t>е</w:t>
      </w:r>
      <w:r w:rsidR="00260256" w:rsidRPr="006033E9">
        <w:t xml:space="preserve"> </w:t>
      </w:r>
      <w:r w:rsidRPr="006033E9">
        <w:t>окрашивания волос» (январь 2005 г.))</w:t>
      </w:r>
    </w:p>
    <w:p w:rsidR="00260256" w:rsidRPr="00B96C0D" w:rsidRDefault="00B64217" w:rsidP="00B96C0D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2213610</wp:posOffset>
            </wp:positionV>
            <wp:extent cx="5857875" cy="1733550"/>
            <wp:effectExtent l="19050" t="0" r="9525" b="0"/>
            <wp:wrapThrough wrapText="bothSides">
              <wp:wrapPolygon edited="0">
                <wp:start x="-70" y="0"/>
                <wp:lineTo x="-70" y="21363"/>
                <wp:lineTo x="21635" y="21363"/>
                <wp:lineTo x="21635" y="0"/>
                <wp:lineTo x="-70" y="0"/>
              </wp:wrapPolygon>
            </wp:wrapThrough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0256" w:rsidRPr="00260256">
        <w:t xml:space="preserve">Таблица 1: </w:t>
      </w:r>
      <w:r w:rsidR="00260256">
        <w:t>Красители для волос на основе окислителей</w:t>
      </w:r>
      <w:r w:rsidR="00260256" w:rsidRPr="00260256">
        <w:t xml:space="preserve"> (продукты реакции) </w:t>
      </w:r>
      <w:r w:rsidR="00260256">
        <w:t xml:space="preserve">протестированные на </w:t>
      </w:r>
      <w:r w:rsidR="00B96C0D">
        <w:t xml:space="preserve"> </w:t>
      </w:r>
      <w:r w:rsidR="00260256">
        <w:t>кожную абсорбцию</w:t>
      </w:r>
    </w:p>
    <w:p w:rsidR="00260256" w:rsidRDefault="00706C5C" w:rsidP="0011359E">
      <w:pPr>
        <w:ind w:left="360"/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120014</wp:posOffset>
            </wp:positionH>
            <wp:positionV relativeFrom="paragraph">
              <wp:posOffset>-142240</wp:posOffset>
            </wp:positionV>
            <wp:extent cx="5857875" cy="4152900"/>
            <wp:effectExtent l="19050" t="0" r="9525" b="0"/>
            <wp:wrapNone/>
            <wp:docPr id="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4217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158115</wp:posOffset>
            </wp:positionH>
            <wp:positionV relativeFrom="paragraph">
              <wp:posOffset>17780</wp:posOffset>
            </wp:positionV>
            <wp:extent cx="5838825" cy="1724025"/>
            <wp:effectExtent l="19050" t="0" r="9525" b="0"/>
            <wp:wrapThrough wrapText="bothSides">
              <wp:wrapPolygon edited="0">
                <wp:start x="-70" y="0"/>
                <wp:lineTo x="-70" y="21481"/>
                <wp:lineTo x="21635" y="21481"/>
                <wp:lineTo x="21635" y="0"/>
                <wp:lineTo x="-70" y="0"/>
              </wp:wrapPolygon>
            </wp:wrapThrough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0256" w:rsidRDefault="00260256" w:rsidP="0011359E">
      <w:pPr>
        <w:ind w:left="360"/>
      </w:pPr>
    </w:p>
    <w:p w:rsidR="003546BB" w:rsidRDefault="003546BB" w:rsidP="00D75489">
      <w:pPr>
        <w:ind w:left="720"/>
      </w:pPr>
    </w:p>
    <w:p w:rsidR="00272DAA" w:rsidRDefault="001A0F87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3.2pt;margin-top:237.2pt;width:456.75pt;height:.75pt;z-index:251662336" o:connectortype="straight"/>
        </w:pict>
      </w:r>
      <w:r w:rsidR="00272DAA">
        <w:br w:type="page"/>
      </w:r>
    </w:p>
    <w:p w:rsidR="00272DAA" w:rsidRDefault="00272DAA" w:rsidP="00272DAA">
      <w:pPr>
        <w:jc w:val="center"/>
      </w:pPr>
      <w:r w:rsidRPr="004357AD">
        <w:lastRenderedPageBreak/>
        <w:t>Дополнение к</w:t>
      </w:r>
      <w:r>
        <w:t xml:space="preserve"> м</w:t>
      </w:r>
      <w:r w:rsidRPr="002822AC">
        <w:t>нени</w:t>
      </w:r>
      <w:r>
        <w:t>ю</w:t>
      </w:r>
      <w:r w:rsidRPr="002822AC">
        <w:t xml:space="preserve"> о воздействии реагентов и продуктов реакции состав</w:t>
      </w:r>
      <w:r>
        <w:t>а</w:t>
      </w:r>
      <w:r w:rsidRPr="002822AC">
        <w:t xml:space="preserve"> </w:t>
      </w:r>
      <w:r>
        <w:t>красителей для волос</w:t>
      </w:r>
      <w:r w:rsidRPr="003C1C5E">
        <w:t xml:space="preserve"> </w:t>
      </w:r>
      <w:r>
        <w:t>на основе окислителей</w:t>
      </w:r>
    </w:p>
    <w:p w:rsidR="00272DAA" w:rsidRDefault="00D5447C" w:rsidP="00272DAA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2987040</wp:posOffset>
            </wp:positionH>
            <wp:positionV relativeFrom="paragraph">
              <wp:posOffset>2341880</wp:posOffset>
            </wp:positionV>
            <wp:extent cx="1285875" cy="133350"/>
            <wp:effectExtent l="19050" t="0" r="9525" b="0"/>
            <wp:wrapNone/>
            <wp:docPr id="16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2DAA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274955</wp:posOffset>
            </wp:positionV>
            <wp:extent cx="5829300" cy="209550"/>
            <wp:effectExtent l="19050" t="0" r="0" b="0"/>
            <wp:wrapThrough wrapText="bothSides">
              <wp:wrapPolygon edited="0">
                <wp:start x="-71" y="0"/>
                <wp:lineTo x="-71" y="19636"/>
                <wp:lineTo x="21600" y="19636"/>
                <wp:lineTo x="21600" y="0"/>
                <wp:lineTo x="-71" y="0"/>
              </wp:wrapPolygon>
            </wp:wrapThrough>
            <wp:docPr id="1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0F87">
        <w:rPr>
          <w:noProof/>
          <w:lang w:eastAsia="ru-RU"/>
        </w:rPr>
        <w:pict>
          <v:shape id="_x0000_s1027" type="#_x0000_t32" style="position:absolute;left:0;text-align:left;margin-left:13.2pt;margin-top:38.15pt;width:456.75pt;height:.75pt;z-index:251664384;mso-position-horizontal-relative:text;mso-position-vertical-relative:text" o:connectortype="straight"/>
        </w:pict>
      </w:r>
      <w:r w:rsidR="00272DAA" w:rsidRPr="00D5447C">
        <w:rPr>
          <w:rFonts w:ascii="TimesNewRoman" w:hAnsi="TimesNewRoman" w:cs="TimesNewRoman"/>
          <w:sz w:val="20"/>
          <w:szCs w:val="20"/>
        </w:rPr>
        <w:t>____________________________________________________________________________________________</w:t>
      </w:r>
      <w:r w:rsidR="00272DAA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480060</wp:posOffset>
            </wp:positionV>
            <wp:extent cx="5934075" cy="2343150"/>
            <wp:effectExtent l="19050" t="0" r="9525" b="0"/>
            <wp:wrapThrough wrapText="bothSides">
              <wp:wrapPolygon edited="0">
                <wp:start x="-69" y="0"/>
                <wp:lineTo x="-69" y="21424"/>
                <wp:lineTo x="21635" y="21424"/>
                <wp:lineTo x="21635" y="0"/>
                <wp:lineTo x="-69" y="0"/>
              </wp:wrapPolygon>
            </wp:wrapThrough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447C" w:rsidRDefault="00CF1D3D" w:rsidP="00D5447C">
      <w:pPr>
        <w:tabs>
          <w:tab w:val="left" w:pos="4185"/>
        </w:tabs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-44450</wp:posOffset>
            </wp:positionV>
            <wp:extent cx="5772150" cy="2028825"/>
            <wp:effectExtent l="19050" t="0" r="0" b="0"/>
            <wp:wrapThrough wrapText="bothSides">
              <wp:wrapPolygon edited="0">
                <wp:start x="-71" y="0"/>
                <wp:lineTo x="-71" y="21499"/>
                <wp:lineTo x="21600" y="21499"/>
                <wp:lineTo x="21600" y="0"/>
                <wp:lineTo x="-71" y="0"/>
              </wp:wrapPolygon>
            </wp:wrapThrough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447C" w:rsidRDefault="00D5447C" w:rsidP="00D5447C">
      <w:pPr>
        <w:tabs>
          <w:tab w:val="left" w:pos="4185"/>
        </w:tabs>
      </w:pPr>
      <w:r>
        <w:rPr>
          <w:noProof/>
          <w:lang w:eastAsia="ru-RU"/>
        </w:rPr>
        <w:drawing>
          <wp:inline distT="0" distB="0" distL="0" distR="0">
            <wp:extent cx="1266825" cy="180975"/>
            <wp:effectExtent l="19050" t="0" r="9525" b="0"/>
            <wp:docPr id="15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физико-химическ</w:t>
      </w:r>
      <w:r w:rsidR="00473B98">
        <w:t>ие</w:t>
      </w:r>
      <w:r>
        <w:t xml:space="preserve"> свойства, кожной абсорбции тримера  A154-A15-             A154 не подтверждены, поэтому этот тример не будет обсуждаться в настоящем документе.</w:t>
      </w:r>
    </w:p>
    <w:p w:rsidR="009A1639" w:rsidRDefault="009A1639" w:rsidP="00D5447C">
      <w:pPr>
        <w:tabs>
          <w:tab w:val="left" w:pos="4185"/>
        </w:tabs>
        <w:rPr>
          <w:b/>
        </w:rPr>
      </w:pPr>
      <w:r>
        <w:rPr>
          <w:b/>
        </w:rPr>
        <w:t>Физико-химические характеристики</w:t>
      </w:r>
    </w:p>
    <w:p w:rsidR="009A1639" w:rsidRDefault="00C13F60" w:rsidP="00D5447C">
      <w:pPr>
        <w:tabs>
          <w:tab w:val="left" w:pos="4185"/>
        </w:tabs>
      </w:pPr>
      <w:r w:rsidRPr="00C13F60">
        <w:rPr>
          <w:b/>
        </w:rPr>
        <w:t xml:space="preserve">Краска для волос: </w:t>
      </w:r>
      <w:r>
        <w:rPr>
          <w:b/>
        </w:rPr>
        <w:t xml:space="preserve">                            </w:t>
      </w:r>
      <w:r w:rsidRPr="00C13F60">
        <w:t>тример A5-A11-A5</w:t>
      </w:r>
    </w:p>
    <w:p w:rsidR="00C13F60" w:rsidRPr="00C13F60" w:rsidRDefault="00C13F60" w:rsidP="00D5447C">
      <w:pPr>
        <w:tabs>
          <w:tab w:val="left" w:pos="4185"/>
        </w:tabs>
      </w:pPr>
      <w:r w:rsidRPr="00C13F60">
        <w:rPr>
          <w:b/>
        </w:rPr>
        <w:t>Химическое наименование:</w:t>
      </w:r>
      <w:r>
        <w:rPr>
          <w:b/>
        </w:rPr>
        <w:t xml:space="preserve">       </w:t>
      </w:r>
      <w:r w:rsidRPr="00C13F60">
        <w:rPr>
          <w:b/>
        </w:rPr>
        <w:t xml:space="preserve"> </w:t>
      </w:r>
      <w:r w:rsidRPr="00C13F60">
        <w:t>2-[(4-</w:t>
      </w:r>
      <w:r>
        <w:t>амино</w:t>
      </w:r>
      <w:r w:rsidRPr="00C13F60">
        <w:t>-3-</w:t>
      </w:r>
      <w:r>
        <w:t>метофенил</w:t>
      </w:r>
      <w:proofErr w:type="gramStart"/>
      <w:r>
        <w:t>)</w:t>
      </w:r>
      <w:r w:rsidRPr="00C13F60">
        <w:t>а</w:t>
      </w:r>
      <w:proofErr w:type="gramEnd"/>
      <w:r w:rsidRPr="00C13F60">
        <w:t>мино] -4-[(4-амино-3-</w:t>
      </w:r>
    </w:p>
    <w:p w:rsidR="00C13F60" w:rsidRDefault="00C13F60">
      <w:pPr>
        <w:tabs>
          <w:tab w:val="left" w:pos="4185"/>
        </w:tabs>
      </w:pPr>
      <w:r>
        <w:t xml:space="preserve">                                                              метофенил</w:t>
      </w:r>
      <w:proofErr w:type="gramStart"/>
      <w:r w:rsidRPr="00C13F60">
        <w:t>)</w:t>
      </w:r>
      <w:r>
        <w:t>и</w:t>
      </w:r>
      <w:proofErr w:type="gramEnd"/>
      <w:r>
        <w:t>мино</w:t>
      </w:r>
      <w:r w:rsidRPr="00C13F60">
        <w:t>]-5-гидрокси-2,5-</w:t>
      </w:r>
      <w:r>
        <w:t>парахинон</w:t>
      </w:r>
      <w:r w:rsidRPr="00C13F60">
        <w:t>-1-</w:t>
      </w:r>
      <w:r>
        <w:t>он</w:t>
      </w:r>
    </w:p>
    <w:p w:rsidR="00C13F60" w:rsidRDefault="00C13F60">
      <w:pPr>
        <w:tabs>
          <w:tab w:val="left" w:pos="4185"/>
        </w:tabs>
        <w:rPr>
          <w:b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1034415</wp:posOffset>
            </wp:positionH>
            <wp:positionV relativeFrom="paragraph">
              <wp:posOffset>238125</wp:posOffset>
            </wp:positionV>
            <wp:extent cx="4191000" cy="1343025"/>
            <wp:effectExtent l="19050" t="0" r="0" b="0"/>
            <wp:wrapThrough wrapText="bothSides">
              <wp:wrapPolygon edited="0">
                <wp:start x="-98" y="0"/>
                <wp:lineTo x="-98" y="21447"/>
                <wp:lineTo x="21600" y="21447"/>
                <wp:lineTo x="21600" y="0"/>
                <wp:lineTo x="-98" y="0"/>
              </wp:wrapPolygon>
            </wp:wrapThrough>
            <wp:docPr id="17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Химическая структура:</w:t>
      </w:r>
    </w:p>
    <w:p w:rsidR="00C13F60" w:rsidRDefault="00C13F60">
      <w:pPr>
        <w:tabs>
          <w:tab w:val="left" w:pos="4185"/>
        </w:tabs>
        <w:rPr>
          <w:b/>
        </w:rPr>
      </w:pPr>
    </w:p>
    <w:p w:rsidR="00C13F60" w:rsidRDefault="00C13F60">
      <w:pPr>
        <w:tabs>
          <w:tab w:val="left" w:pos="4185"/>
        </w:tabs>
        <w:rPr>
          <w:b/>
        </w:rPr>
      </w:pPr>
    </w:p>
    <w:p w:rsidR="00C13F60" w:rsidRDefault="00C13F60">
      <w:pPr>
        <w:tabs>
          <w:tab w:val="left" w:pos="4185"/>
        </w:tabs>
        <w:rPr>
          <w:b/>
        </w:rPr>
      </w:pPr>
    </w:p>
    <w:p w:rsidR="001115E2" w:rsidRDefault="001115E2" w:rsidP="001115E2">
      <w:pPr>
        <w:jc w:val="center"/>
      </w:pPr>
    </w:p>
    <w:p w:rsidR="001115E2" w:rsidRDefault="001115E2" w:rsidP="001115E2">
      <w:pPr>
        <w:jc w:val="center"/>
      </w:pPr>
      <w:r w:rsidRPr="004357AD">
        <w:t>Дополнение к</w:t>
      </w:r>
      <w:r>
        <w:t xml:space="preserve"> м</w:t>
      </w:r>
      <w:r w:rsidRPr="002822AC">
        <w:t>нени</w:t>
      </w:r>
      <w:r>
        <w:t>ю</w:t>
      </w:r>
      <w:r w:rsidRPr="002822AC">
        <w:t xml:space="preserve"> о воздействии реагентов и продуктов реакции состав</w:t>
      </w:r>
      <w:r>
        <w:t>а</w:t>
      </w:r>
      <w:r w:rsidRPr="002822AC">
        <w:t xml:space="preserve"> </w:t>
      </w:r>
      <w:r>
        <w:t>красителей для волос</w:t>
      </w:r>
      <w:r w:rsidRPr="003C1C5E">
        <w:t xml:space="preserve"> </w:t>
      </w:r>
      <w:r>
        <w:t>на основе окислителей</w:t>
      </w:r>
    </w:p>
    <w:p w:rsidR="001115E2" w:rsidRDefault="001115E2" w:rsidP="001115E2">
      <w:pPr>
        <w:jc w:val="center"/>
        <w:rPr>
          <w:rFonts w:cs="TimesNewRoman"/>
          <w:sz w:val="20"/>
          <w:szCs w:val="20"/>
        </w:rPr>
      </w:pPr>
      <w:r w:rsidRPr="003E3B65">
        <w:rPr>
          <w:rFonts w:ascii="TimesNewRoman" w:hAnsi="TimesNewRoman" w:cs="TimesNewRoman"/>
          <w:sz w:val="20"/>
          <w:szCs w:val="20"/>
        </w:rPr>
        <w:t>____________________________________________________________________________________________</w:t>
      </w:r>
    </w:p>
    <w:p w:rsidR="001115E2" w:rsidRPr="001115E2" w:rsidRDefault="001115E2" w:rsidP="001115E2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 w:rsidRPr="001115E2">
        <w:rPr>
          <w:rFonts w:ascii="Times New Roman" w:hAnsi="Times New Roman" w:cs="Times New Roman"/>
          <w:b/>
          <w:bCs/>
          <w:sz w:val="24"/>
          <w:szCs w:val="24"/>
          <w:lang w:val="en-GB"/>
        </w:rPr>
        <w:t>CAS</w:t>
      </w:r>
      <w:r w:rsidRPr="001115E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cs="TimesNewRoman"/>
          <w:sz w:val="24"/>
          <w:szCs w:val="24"/>
        </w:rPr>
        <w:t xml:space="preserve">                                        Не зарегистрировано</w:t>
      </w:r>
    </w:p>
    <w:p w:rsidR="001115E2" w:rsidRPr="001115E2" w:rsidRDefault="001115E2" w:rsidP="001115E2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 w:rsidRPr="001115E2">
        <w:rPr>
          <w:rFonts w:ascii="Times New Roman" w:hAnsi="Times New Roman" w:cs="Times New Roman"/>
          <w:b/>
          <w:bCs/>
          <w:sz w:val="24"/>
          <w:szCs w:val="24"/>
          <w:lang w:val="en-GB"/>
        </w:rPr>
        <w:t>EINECS</w:t>
      </w:r>
      <w:r w:rsidRPr="001115E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cs="TimesNewRoman"/>
          <w:sz w:val="24"/>
          <w:szCs w:val="24"/>
        </w:rPr>
        <w:t xml:space="preserve">                                Не зарегистрировано</w:t>
      </w:r>
    </w:p>
    <w:p w:rsidR="001115E2" w:rsidRPr="001115E2" w:rsidRDefault="001115E2" w:rsidP="001115E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Партия</w:t>
      </w:r>
      <w:r w:rsidRPr="001115E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  <w:r w:rsidRPr="001115E2">
        <w:rPr>
          <w:rFonts w:ascii="TimesNewRoman" w:hAnsi="TimesNewRoman" w:cs="TimesNewRoman"/>
          <w:sz w:val="24"/>
          <w:szCs w:val="24"/>
          <w:lang w:val="en-GB"/>
        </w:rPr>
        <w:t>SOB</w:t>
      </w:r>
      <w:r w:rsidRPr="001115E2">
        <w:rPr>
          <w:rFonts w:ascii="TimesNewRoman" w:hAnsi="TimesNewRoman" w:cs="TimesNewRoman"/>
          <w:sz w:val="24"/>
          <w:szCs w:val="24"/>
        </w:rPr>
        <w:t>01135/3</w:t>
      </w:r>
      <w:r w:rsidRPr="001115E2">
        <w:rPr>
          <w:rFonts w:ascii="TimesNewRoman" w:hAnsi="TimesNewRoman" w:cs="TimesNewRoman"/>
          <w:sz w:val="24"/>
          <w:szCs w:val="24"/>
          <w:lang w:val="en-GB"/>
        </w:rPr>
        <w:t>A</w:t>
      </w:r>
    </w:p>
    <w:p w:rsidR="001115E2" w:rsidRPr="001115E2" w:rsidRDefault="001115E2" w:rsidP="001115E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Эмпирическая формула</w:t>
      </w:r>
      <w:r w:rsidRPr="001115E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1115E2">
        <w:rPr>
          <w:rFonts w:ascii="TimesNewRoman" w:hAnsi="TimesNewRoman" w:cs="TimesNewRoman"/>
          <w:sz w:val="24"/>
          <w:szCs w:val="24"/>
          <w:lang w:val="en-GB"/>
        </w:rPr>
        <w:t>C</w:t>
      </w:r>
      <w:r w:rsidRPr="001115E2">
        <w:rPr>
          <w:rFonts w:ascii="TimesNewRoman" w:hAnsi="TimesNewRoman" w:cs="TimesNewRoman"/>
          <w:sz w:val="16"/>
          <w:szCs w:val="16"/>
        </w:rPr>
        <w:t>20</w:t>
      </w:r>
      <w:r w:rsidRPr="001115E2">
        <w:rPr>
          <w:rFonts w:ascii="TimesNewRoman" w:hAnsi="TimesNewRoman" w:cs="TimesNewRoman"/>
          <w:sz w:val="24"/>
          <w:szCs w:val="24"/>
          <w:lang w:val="en-GB"/>
        </w:rPr>
        <w:t>H</w:t>
      </w:r>
      <w:r w:rsidRPr="001115E2">
        <w:rPr>
          <w:rFonts w:ascii="TimesNewRoman" w:hAnsi="TimesNewRoman" w:cs="TimesNewRoman"/>
          <w:sz w:val="16"/>
          <w:szCs w:val="16"/>
        </w:rPr>
        <w:t>20</w:t>
      </w:r>
      <w:r w:rsidRPr="001115E2">
        <w:rPr>
          <w:rFonts w:ascii="TimesNewRoman" w:hAnsi="TimesNewRoman" w:cs="TimesNewRoman"/>
          <w:sz w:val="24"/>
          <w:szCs w:val="24"/>
          <w:lang w:val="en-GB"/>
        </w:rPr>
        <w:t>N</w:t>
      </w:r>
      <w:r w:rsidRPr="001115E2">
        <w:rPr>
          <w:rFonts w:ascii="TimesNewRoman" w:hAnsi="TimesNewRoman" w:cs="TimesNewRoman"/>
          <w:sz w:val="16"/>
          <w:szCs w:val="16"/>
        </w:rPr>
        <w:t>4</w:t>
      </w:r>
      <w:r w:rsidRPr="001115E2">
        <w:rPr>
          <w:rFonts w:ascii="TimesNewRoman" w:hAnsi="TimesNewRoman" w:cs="TimesNewRoman"/>
          <w:sz w:val="24"/>
          <w:szCs w:val="24"/>
          <w:lang w:val="en-GB"/>
        </w:rPr>
        <w:t>O</w:t>
      </w:r>
      <w:r w:rsidRPr="001115E2">
        <w:rPr>
          <w:rFonts w:ascii="TimesNewRoman" w:hAnsi="TimesNewRoman" w:cs="TimesNewRoman"/>
          <w:sz w:val="16"/>
          <w:szCs w:val="16"/>
        </w:rPr>
        <w:t>2</w:t>
      </w:r>
    </w:p>
    <w:p w:rsidR="001115E2" w:rsidRPr="001115E2" w:rsidRDefault="001115E2" w:rsidP="001115E2">
      <w:r>
        <w:rPr>
          <w:rFonts w:ascii="Times New Roman" w:hAnsi="Times New Roman" w:cs="Times New Roman"/>
          <w:b/>
          <w:bCs/>
          <w:sz w:val="24"/>
          <w:szCs w:val="24"/>
        </w:rPr>
        <w:t xml:space="preserve">Молекулярный вес:          </w:t>
      </w:r>
      <w:r>
        <w:rPr>
          <w:rFonts w:ascii="TimesNewRoman" w:hAnsi="TimesNewRoman" w:cs="TimesNewRoman"/>
          <w:sz w:val="24"/>
          <w:szCs w:val="24"/>
        </w:rPr>
        <w:t>348.41</w:t>
      </w:r>
    </w:p>
    <w:p w:rsidR="00C13F60" w:rsidRDefault="001115E2">
      <w:pPr>
        <w:tabs>
          <w:tab w:val="left" w:pos="4185"/>
        </w:tabs>
        <w:rPr>
          <w:b/>
        </w:rPr>
      </w:pPr>
      <w:r w:rsidRPr="001115E2">
        <w:rPr>
          <w:b/>
        </w:rPr>
        <w:t>Химические характеристики и физико-химические свойства</w:t>
      </w:r>
    </w:p>
    <w:p w:rsidR="001115E2" w:rsidRDefault="001115E2">
      <w:pPr>
        <w:tabs>
          <w:tab w:val="left" w:pos="4185"/>
        </w:tabs>
        <w:rPr>
          <w:b/>
        </w:rPr>
      </w:pPr>
    </w:p>
    <w:p w:rsidR="001115E2" w:rsidRDefault="001115E2">
      <w:pPr>
        <w:tabs>
          <w:tab w:val="left" w:pos="4185"/>
        </w:tabs>
      </w:pPr>
      <w:r w:rsidRPr="001115E2">
        <w:t xml:space="preserve">Идентификация с помощью ЯМР, ИК, МС, и элементного анализа </w:t>
      </w:r>
    </w:p>
    <w:p w:rsidR="001115E2" w:rsidRDefault="001115E2">
      <w:pPr>
        <w:tabs>
          <w:tab w:val="left" w:pos="4185"/>
        </w:tabs>
      </w:pPr>
      <w:r w:rsidRPr="001115E2">
        <w:t xml:space="preserve">UV / </w:t>
      </w:r>
      <w:proofErr w:type="spellStart"/>
      <w:r w:rsidRPr="001115E2">
        <w:t>Vis</w:t>
      </w:r>
      <w:proofErr w:type="spellEnd"/>
      <w:r w:rsidRPr="001115E2">
        <w:t xml:space="preserve"> спектр: λmax при 208 нм, 244 нм, 324 нм, 454 нм и 608 нм в этаноле </w:t>
      </w:r>
    </w:p>
    <w:p w:rsidR="0035126D" w:rsidRDefault="001115E2">
      <w:pPr>
        <w:tabs>
          <w:tab w:val="left" w:pos="4185"/>
        </w:tabs>
      </w:pPr>
      <w:r>
        <w:t>Ч</w:t>
      </w:r>
      <w:r w:rsidRPr="001115E2">
        <w:t>истота: вещество представляет собой смесь 4 изомеров (3 основных изомер</w:t>
      </w:r>
      <w:r>
        <w:t>а</w:t>
      </w:r>
      <w:r w:rsidRPr="001115E2">
        <w:t>) с чистот</w:t>
      </w:r>
      <w:r w:rsidR="0035126D">
        <w:t>ой</w:t>
      </w:r>
      <w:r w:rsidR="0035126D" w:rsidRPr="0035126D">
        <w:rPr>
          <w:rFonts w:ascii="TimesNewRoman" w:hAnsi="TimesNewRoman" w:cs="TimesNewRoman"/>
          <w:sz w:val="24"/>
          <w:szCs w:val="24"/>
        </w:rPr>
        <w:t xml:space="preserve"> </w:t>
      </w:r>
      <w:r w:rsidR="0035126D">
        <w:rPr>
          <w:rFonts w:ascii="TimesNewRoman" w:hAnsi="TimesNewRoman" w:cs="TimesNewRoman"/>
          <w:sz w:val="24"/>
          <w:szCs w:val="24"/>
        </w:rPr>
        <w:t>&gt;</w:t>
      </w:r>
      <w:r w:rsidRPr="001115E2">
        <w:t xml:space="preserve"> 96%, по данным ВЭЖХ</w:t>
      </w:r>
    </w:p>
    <w:p w:rsidR="001115E2" w:rsidRPr="008F5611" w:rsidRDefault="0022177E">
      <w:pPr>
        <w:tabs>
          <w:tab w:val="left" w:pos="4185"/>
        </w:tabs>
      </w:pPr>
      <w:r>
        <w:t>С</w:t>
      </w:r>
      <w:r w:rsidR="001115E2" w:rsidRPr="001115E2">
        <w:t xml:space="preserve">одержание </w:t>
      </w:r>
      <w:r w:rsidRPr="001115E2">
        <w:t xml:space="preserve">ЯМР </w:t>
      </w:r>
      <w:r w:rsidR="001115E2" w:rsidRPr="001115E2">
        <w:t xml:space="preserve">81%. Содержание (% площади) трех изомеров определяется </w:t>
      </w:r>
      <w:r w:rsidR="00B611F1">
        <w:t>ВЭЖХ</w:t>
      </w:r>
      <w:r w:rsidR="001115E2" w:rsidRPr="001115E2">
        <w:t>-</w:t>
      </w:r>
      <w:proofErr w:type="gramStart"/>
      <w:r w:rsidR="001115E2" w:rsidRPr="001115E2">
        <w:t>UV</w:t>
      </w:r>
      <w:proofErr w:type="gramEnd"/>
      <w:r w:rsidR="001115E2" w:rsidRPr="001115E2">
        <w:t>/</w:t>
      </w:r>
      <w:proofErr w:type="spellStart"/>
      <w:r w:rsidR="001115E2" w:rsidRPr="001115E2">
        <w:t>Vis</w:t>
      </w:r>
      <w:proofErr w:type="spellEnd"/>
      <w:r w:rsidR="001115E2" w:rsidRPr="001115E2">
        <w:t xml:space="preserve"> и ВЭЖХ-МС описан</w:t>
      </w:r>
      <w:r>
        <w:t>о</w:t>
      </w:r>
      <w:r w:rsidR="001115E2" w:rsidRPr="001115E2">
        <w:t xml:space="preserve"> в таблице ниже.</w:t>
      </w:r>
      <w:r w:rsidR="003E3B65">
        <w:rPr>
          <w:noProof/>
          <w:lang w:eastAsia="ru-RU"/>
        </w:rPr>
        <w:drawing>
          <wp:inline distT="0" distB="0" distL="0" distR="0">
            <wp:extent cx="5648325" cy="12668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B65" w:rsidRPr="003E3B65" w:rsidRDefault="003E3B65">
      <w:pPr>
        <w:tabs>
          <w:tab w:val="left" w:pos="4185"/>
        </w:tabs>
      </w:pPr>
      <w:r w:rsidRPr="003E3B65">
        <w:t>Внешний вид:                           Черный порошок</w:t>
      </w:r>
    </w:p>
    <w:p w:rsidR="003E3B65" w:rsidRPr="008F5611" w:rsidRDefault="003E3B65">
      <w:pPr>
        <w:tabs>
          <w:tab w:val="left" w:pos="4185"/>
        </w:tabs>
        <w:rPr>
          <w:rFonts w:ascii="TimesNewRoman" w:hAnsi="TimesNewRoman" w:cs="TimesNewRoman"/>
          <w:sz w:val="24"/>
          <w:szCs w:val="24"/>
        </w:rPr>
      </w:pPr>
      <w:r w:rsidRPr="003E3B65">
        <w:t xml:space="preserve">Температура плавления:       </w:t>
      </w:r>
      <w:r>
        <w:rPr>
          <w:rFonts w:ascii="TimesNewRoman" w:hAnsi="TimesNewRoman" w:cs="TimesNewRoman"/>
          <w:sz w:val="24"/>
          <w:szCs w:val="24"/>
        </w:rPr>
        <w:t>240-243 °C</w:t>
      </w:r>
    </w:p>
    <w:p w:rsidR="003E3B65" w:rsidRPr="003E3B65" w:rsidRDefault="003E3B65">
      <w:pPr>
        <w:tabs>
          <w:tab w:val="left" w:pos="4185"/>
        </w:tabs>
        <w:rPr>
          <w:rFonts w:cs="TimesNewRoman"/>
          <w:sz w:val="24"/>
          <w:szCs w:val="24"/>
        </w:rPr>
      </w:pPr>
      <w:r w:rsidRPr="003E3B65">
        <w:t xml:space="preserve">Растворимость:                        </w:t>
      </w:r>
      <w:r w:rsidRPr="003E3B65">
        <w:rPr>
          <w:rFonts w:ascii="TimesNewRoman" w:hAnsi="TimesNewRoman" w:cs="TimesNewRoman"/>
          <w:sz w:val="24"/>
          <w:szCs w:val="24"/>
        </w:rPr>
        <w:t>0.08%</w:t>
      </w:r>
      <w:r w:rsidRPr="003E3B65">
        <w:t xml:space="preserve"> </w:t>
      </w:r>
      <w:r w:rsidRPr="003E3B65">
        <w:rPr>
          <w:rFonts w:ascii="TimesNewRoman" w:hAnsi="TimesNewRoman" w:cs="TimesNewRoman"/>
          <w:sz w:val="24"/>
          <w:szCs w:val="24"/>
        </w:rPr>
        <w:t>(</w:t>
      </w:r>
      <w:r w:rsidRPr="003E3B65">
        <w:rPr>
          <w:rFonts w:ascii="TimesNewRoman" w:hAnsi="TimesNewRoman" w:cs="TimesNewRoman"/>
          <w:sz w:val="24"/>
          <w:szCs w:val="24"/>
          <w:lang w:val="en-GB"/>
        </w:rPr>
        <w:t>w</w:t>
      </w:r>
      <w:r w:rsidRPr="003E3B65">
        <w:rPr>
          <w:rFonts w:ascii="TimesNewRoman" w:hAnsi="TimesNewRoman" w:cs="TimesNewRoman"/>
          <w:sz w:val="24"/>
          <w:szCs w:val="24"/>
        </w:rPr>
        <w:t>/</w:t>
      </w:r>
      <w:r w:rsidRPr="003E3B65">
        <w:rPr>
          <w:rFonts w:ascii="TimesNewRoman" w:hAnsi="TimesNewRoman" w:cs="TimesNewRoman"/>
          <w:sz w:val="24"/>
          <w:szCs w:val="24"/>
          <w:lang w:val="en-GB"/>
        </w:rPr>
        <w:t>w</w:t>
      </w:r>
      <w:r w:rsidRPr="003E3B65">
        <w:rPr>
          <w:rFonts w:ascii="TimesNewRoman" w:hAnsi="TimesNewRoman" w:cs="TimesNewRoman"/>
          <w:sz w:val="24"/>
          <w:szCs w:val="24"/>
        </w:rPr>
        <w:t xml:space="preserve">) </w:t>
      </w:r>
      <w:r>
        <w:rPr>
          <w:rFonts w:cs="TimesNewRoman"/>
          <w:sz w:val="24"/>
          <w:szCs w:val="24"/>
        </w:rPr>
        <w:t>в воде</w:t>
      </w:r>
    </w:p>
    <w:p w:rsidR="003E3B65" w:rsidRPr="009B2B4E" w:rsidRDefault="003E3B65">
      <w:pPr>
        <w:tabs>
          <w:tab w:val="left" w:pos="4185"/>
        </w:tabs>
        <w:rPr>
          <w:rFonts w:cs="TimesNewRoman"/>
          <w:sz w:val="24"/>
          <w:szCs w:val="24"/>
        </w:rPr>
      </w:pPr>
      <w:r w:rsidRPr="009B2B4E">
        <w:rPr>
          <w:rFonts w:ascii="TimesNewRoman" w:hAnsi="TimesNewRoman" w:cs="TimesNewRoman"/>
          <w:sz w:val="24"/>
          <w:szCs w:val="24"/>
        </w:rPr>
        <w:t xml:space="preserve">                                            &gt;10% (</w:t>
      </w:r>
      <w:r w:rsidRPr="003E3B65">
        <w:rPr>
          <w:rFonts w:ascii="TimesNewRoman" w:hAnsi="TimesNewRoman" w:cs="TimesNewRoman"/>
          <w:sz w:val="24"/>
          <w:szCs w:val="24"/>
          <w:lang w:val="en-GB"/>
        </w:rPr>
        <w:t>w</w:t>
      </w:r>
      <w:r w:rsidRPr="009B2B4E">
        <w:rPr>
          <w:rFonts w:ascii="TimesNewRoman" w:hAnsi="TimesNewRoman" w:cs="TimesNewRoman"/>
          <w:sz w:val="24"/>
          <w:szCs w:val="24"/>
        </w:rPr>
        <w:t>/</w:t>
      </w:r>
      <w:r w:rsidRPr="003E3B65">
        <w:rPr>
          <w:rFonts w:ascii="TimesNewRoman" w:hAnsi="TimesNewRoman" w:cs="TimesNewRoman"/>
          <w:sz w:val="24"/>
          <w:szCs w:val="24"/>
          <w:lang w:val="en-GB"/>
        </w:rPr>
        <w:t>w</w:t>
      </w:r>
      <w:r w:rsidRPr="009B2B4E">
        <w:rPr>
          <w:rFonts w:ascii="TimesNewRoman" w:hAnsi="TimesNewRoman" w:cs="TimesNewRoman"/>
          <w:sz w:val="24"/>
          <w:szCs w:val="24"/>
        </w:rPr>
        <w:t xml:space="preserve">) </w:t>
      </w:r>
      <w:r>
        <w:rPr>
          <w:rFonts w:cs="TimesNewRoman"/>
          <w:sz w:val="24"/>
          <w:szCs w:val="24"/>
        </w:rPr>
        <w:t>в</w:t>
      </w:r>
      <w:r w:rsidRPr="009B2B4E">
        <w:rPr>
          <w:rFonts w:cs="TimesNewRoman"/>
          <w:sz w:val="24"/>
          <w:szCs w:val="24"/>
        </w:rPr>
        <w:t xml:space="preserve"> </w:t>
      </w:r>
      <w:r w:rsidR="00D13282" w:rsidRPr="00D13282">
        <w:rPr>
          <w:rFonts w:cs="TimesNewRoman"/>
          <w:sz w:val="24"/>
          <w:szCs w:val="24"/>
        </w:rPr>
        <w:t>Диметилсульфоксид</w:t>
      </w:r>
      <w:r w:rsidR="00D13282">
        <w:rPr>
          <w:rFonts w:cs="TimesNewRoman"/>
          <w:sz w:val="24"/>
          <w:szCs w:val="24"/>
        </w:rPr>
        <w:t>е</w:t>
      </w:r>
    </w:p>
    <w:p w:rsidR="00F16D52" w:rsidRDefault="00F16D52">
      <w:pPr>
        <w:tabs>
          <w:tab w:val="left" w:pos="4185"/>
        </w:tabs>
        <w:rPr>
          <w:rFonts w:cs="TimesNewRoman"/>
          <w:sz w:val="24"/>
          <w:szCs w:val="24"/>
        </w:rPr>
      </w:pPr>
      <w:r w:rsidRPr="00F16D52">
        <w:rPr>
          <w:rFonts w:cs="TimesNewRoman"/>
          <w:sz w:val="24"/>
          <w:szCs w:val="24"/>
        </w:rPr>
        <w:t>Идентификация и свойства</w:t>
      </w:r>
      <w:r>
        <w:rPr>
          <w:rFonts w:cs="TimesNewRoman"/>
          <w:sz w:val="24"/>
          <w:szCs w:val="24"/>
        </w:rPr>
        <w:t>,</w:t>
      </w:r>
      <w:r w:rsidRPr="00F16D52">
        <w:rPr>
          <w:rFonts w:cs="TimesNewRoman"/>
          <w:sz w:val="24"/>
          <w:szCs w:val="24"/>
        </w:rPr>
        <w:t xml:space="preserve"> мече</w:t>
      </w:r>
      <w:r>
        <w:rPr>
          <w:rFonts w:cs="TimesNewRoman"/>
          <w:sz w:val="24"/>
          <w:szCs w:val="24"/>
        </w:rPr>
        <w:t>но</w:t>
      </w:r>
      <w:r w:rsidR="00B56B8D">
        <w:rPr>
          <w:rFonts w:cs="TimesNewRoman"/>
          <w:sz w:val="24"/>
          <w:szCs w:val="24"/>
        </w:rPr>
        <w:t>й</w:t>
      </w:r>
      <w:r>
        <w:rPr>
          <w:rFonts w:cs="TimesNewRoman"/>
          <w:sz w:val="24"/>
          <w:szCs w:val="24"/>
        </w:rPr>
        <w:t xml:space="preserve"> </w:t>
      </w:r>
      <w:r w:rsidR="009B2B4E">
        <w:rPr>
          <w:rFonts w:cs="TimesNewRoman"/>
          <w:sz w:val="24"/>
          <w:szCs w:val="24"/>
        </w:rPr>
        <w:t xml:space="preserve">изотопом углерода </w:t>
      </w:r>
      <w:r>
        <w:rPr>
          <w:rFonts w:ascii="Times New Roman" w:hAnsi="Times New Roman" w:cs="Times New Roman"/>
          <w:b/>
          <w:bCs/>
          <w:sz w:val="16"/>
          <w:szCs w:val="16"/>
        </w:rPr>
        <w:t>14</w:t>
      </w:r>
      <w:r>
        <w:rPr>
          <w:rFonts w:ascii="Times New Roman" w:hAnsi="Times New Roman" w:cs="Times New Roman"/>
          <w:b/>
          <w:bCs/>
          <w:sz w:val="24"/>
          <w:szCs w:val="24"/>
        </w:rPr>
        <w:t>C,</w:t>
      </w:r>
      <w:r w:rsidRPr="00F16D52">
        <w:rPr>
          <w:rFonts w:cs="TimesNewRoman"/>
          <w:sz w:val="24"/>
          <w:szCs w:val="24"/>
        </w:rPr>
        <w:t xml:space="preserve"> тест</w:t>
      </w:r>
      <w:r>
        <w:rPr>
          <w:rFonts w:cs="TimesNewRoman"/>
          <w:sz w:val="24"/>
          <w:szCs w:val="24"/>
        </w:rPr>
        <w:t>ируемой</w:t>
      </w:r>
      <w:r w:rsidR="00B56B8D">
        <w:rPr>
          <w:rFonts w:cs="TimesNewRoman"/>
          <w:sz w:val="24"/>
          <w:szCs w:val="24"/>
        </w:rPr>
        <w:t xml:space="preserve"> на перкутную абсорбцию</w:t>
      </w:r>
      <w:r>
        <w:rPr>
          <w:rFonts w:cs="TimesNewRoman"/>
          <w:sz w:val="24"/>
          <w:szCs w:val="24"/>
        </w:rPr>
        <w:t xml:space="preserve"> </w:t>
      </w:r>
      <w:r w:rsidR="00B56B8D">
        <w:rPr>
          <w:rFonts w:cs="TimesNewRoman"/>
          <w:sz w:val="24"/>
          <w:szCs w:val="24"/>
        </w:rPr>
        <w:t xml:space="preserve">в лабораторных условиях </w:t>
      </w:r>
      <w:r>
        <w:rPr>
          <w:rFonts w:cs="TimesNewRoman"/>
          <w:sz w:val="24"/>
          <w:szCs w:val="24"/>
        </w:rPr>
        <w:t>субстанци</w:t>
      </w:r>
      <w:r w:rsidR="00C65222">
        <w:rPr>
          <w:rFonts w:cs="TimesNewRoman"/>
          <w:sz w:val="24"/>
          <w:szCs w:val="24"/>
        </w:rPr>
        <w:t>и</w:t>
      </w:r>
      <w:r w:rsidRPr="00F16D52">
        <w:rPr>
          <w:rFonts w:cs="TimesNewRoman"/>
          <w:sz w:val="24"/>
          <w:szCs w:val="24"/>
        </w:rPr>
        <w:t xml:space="preserve"> А5-A11-A5 </w:t>
      </w:r>
    </w:p>
    <w:p w:rsidR="00B56B8D" w:rsidRDefault="00B56B8D">
      <w:pPr>
        <w:tabs>
          <w:tab w:val="left" w:pos="4185"/>
        </w:tabs>
        <w:rPr>
          <w:rFonts w:cs="TimesNewRoman"/>
          <w:sz w:val="24"/>
          <w:szCs w:val="24"/>
        </w:rPr>
      </w:pPr>
      <w:r>
        <w:rPr>
          <w:rFonts w:cs="TimesNewRoman"/>
          <w:noProof/>
          <w:sz w:val="24"/>
          <w:szCs w:val="24"/>
          <w:lang w:eastAsia="ru-RU"/>
        </w:rPr>
        <w:drawing>
          <wp:inline distT="0" distB="0" distL="0" distR="0">
            <wp:extent cx="4276725" cy="14097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B8D" w:rsidRDefault="00B56B8D" w:rsidP="00B56B8D">
      <w:pPr>
        <w:jc w:val="center"/>
      </w:pPr>
      <w:r w:rsidRPr="004357AD">
        <w:lastRenderedPageBreak/>
        <w:t>Дополнение к</w:t>
      </w:r>
      <w:r>
        <w:t xml:space="preserve"> м</w:t>
      </w:r>
      <w:r w:rsidRPr="002822AC">
        <w:t>нени</w:t>
      </w:r>
      <w:r>
        <w:t>ю</w:t>
      </w:r>
      <w:r w:rsidRPr="002822AC">
        <w:t xml:space="preserve"> о воздействии реагентов и продуктов реакции состав</w:t>
      </w:r>
      <w:r>
        <w:t>а</w:t>
      </w:r>
      <w:r w:rsidRPr="002822AC">
        <w:t xml:space="preserve"> </w:t>
      </w:r>
      <w:r>
        <w:t>красителей для волос</w:t>
      </w:r>
      <w:r w:rsidRPr="003C1C5E">
        <w:t xml:space="preserve"> </w:t>
      </w:r>
      <w:r>
        <w:t>на основе окислителей</w:t>
      </w:r>
    </w:p>
    <w:p w:rsidR="00B56B8D" w:rsidRDefault="00B56B8D" w:rsidP="00B56B8D">
      <w:pPr>
        <w:jc w:val="center"/>
        <w:rPr>
          <w:rFonts w:cs="TimesNewRoman"/>
          <w:sz w:val="20"/>
          <w:szCs w:val="20"/>
        </w:rPr>
      </w:pPr>
      <w:r w:rsidRPr="003E3B65">
        <w:rPr>
          <w:rFonts w:ascii="TimesNewRoman" w:hAnsi="TimesNewRoman" w:cs="TimesNewRoman"/>
          <w:sz w:val="20"/>
          <w:szCs w:val="20"/>
        </w:rPr>
        <w:t>____________________________________________________________________________________________</w:t>
      </w:r>
    </w:p>
    <w:p w:rsidR="00B56B8D" w:rsidRPr="003E3B65" w:rsidRDefault="00B56B8D">
      <w:pPr>
        <w:tabs>
          <w:tab w:val="left" w:pos="4185"/>
        </w:tabs>
        <w:rPr>
          <w:rFonts w:cs="TimesNewRoman"/>
          <w:sz w:val="24"/>
          <w:szCs w:val="24"/>
        </w:rPr>
      </w:pPr>
      <w:r w:rsidRPr="00B56B8D">
        <w:rPr>
          <w:rFonts w:cs="TimesNewRoman"/>
          <w:sz w:val="24"/>
          <w:szCs w:val="24"/>
        </w:rPr>
        <w:t>Лот №:</w:t>
      </w:r>
      <w:r>
        <w:rPr>
          <w:rFonts w:cs="TimesNewRoman"/>
          <w:sz w:val="24"/>
          <w:szCs w:val="24"/>
        </w:rPr>
        <w:t xml:space="preserve">                                         </w:t>
      </w:r>
      <w:r w:rsidRPr="00B56B8D">
        <w:rPr>
          <w:rFonts w:cs="TimesNewRoman"/>
          <w:sz w:val="24"/>
          <w:szCs w:val="24"/>
        </w:rPr>
        <w:t>445-175-056</w:t>
      </w:r>
    </w:p>
    <w:p w:rsidR="003E3B65" w:rsidRDefault="00B56B8D">
      <w:pPr>
        <w:tabs>
          <w:tab w:val="left" w:pos="4185"/>
        </w:tabs>
      </w:pPr>
      <w:r>
        <w:t>Р</w:t>
      </w:r>
      <w:r w:rsidRPr="00B56B8D">
        <w:t>адиохимическ</w:t>
      </w:r>
      <w:r>
        <w:t xml:space="preserve">ая </w:t>
      </w:r>
      <w:r w:rsidRPr="00B56B8D">
        <w:t>чистот</w:t>
      </w:r>
      <w:r>
        <w:t>а</w:t>
      </w:r>
      <w:r w:rsidRPr="00B56B8D">
        <w:t>:</w:t>
      </w:r>
      <w:r>
        <w:t xml:space="preserve">         </w:t>
      </w:r>
      <w:r w:rsidRPr="00B56B8D">
        <w:t>97,1%, ВЭЖХ, основанн</w:t>
      </w:r>
      <w:r>
        <w:t>ая</w:t>
      </w:r>
      <w:r w:rsidRPr="00B56B8D">
        <w:t xml:space="preserve"> на </w:t>
      </w:r>
      <w:proofErr w:type="gramStart"/>
      <w:r w:rsidRPr="00B56B8D">
        <w:t>комбинированных</w:t>
      </w:r>
      <w:proofErr w:type="gramEnd"/>
      <w:r w:rsidRPr="00B56B8D">
        <w:t xml:space="preserve"> тример</w:t>
      </w:r>
      <w:r w:rsidR="00B94BAD">
        <w:t>ах</w:t>
      </w:r>
    </w:p>
    <w:p w:rsidR="00B94BAD" w:rsidRDefault="00B94BAD">
      <w:pPr>
        <w:tabs>
          <w:tab w:val="left" w:pos="4185"/>
        </w:tabs>
        <w:rPr>
          <w:rFonts w:cs="TimesNewRoman"/>
          <w:sz w:val="24"/>
          <w:szCs w:val="24"/>
        </w:rPr>
      </w:pPr>
      <w:r>
        <w:t xml:space="preserve">Краситель для волос:                   Тример </w:t>
      </w:r>
      <w:r>
        <w:rPr>
          <w:rFonts w:ascii="TimesNewRoman" w:hAnsi="TimesNewRoman" w:cs="TimesNewRoman"/>
          <w:sz w:val="24"/>
          <w:szCs w:val="24"/>
        </w:rPr>
        <w:t>A50-A11-A50</w:t>
      </w:r>
    </w:p>
    <w:p w:rsidR="00B94BAD" w:rsidRDefault="00B94BAD">
      <w:pPr>
        <w:tabs>
          <w:tab w:val="left" w:pos="4185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Химическое название:            </w:t>
      </w:r>
      <w:r w:rsidRPr="00B94BAD">
        <w:rPr>
          <w:rFonts w:cs="TimesNewRoman"/>
          <w:sz w:val="24"/>
          <w:szCs w:val="24"/>
        </w:rPr>
        <w:t>2 - [[4 - [бис (2-гидроксиэтил) амино</w:t>
      </w:r>
      <w:proofErr w:type="gramStart"/>
      <w:r w:rsidRPr="00B94BAD">
        <w:rPr>
          <w:rFonts w:cs="TimesNewRoman"/>
          <w:sz w:val="24"/>
          <w:szCs w:val="24"/>
        </w:rPr>
        <w:t>]-</w:t>
      </w:r>
      <w:proofErr w:type="gramEnd"/>
      <w:r w:rsidRPr="00B94BAD">
        <w:rPr>
          <w:rFonts w:cs="TimesNewRoman"/>
          <w:sz w:val="24"/>
          <w:szCs w:val="24"/>
        </w:rPr>
        <w:t xml:space="preserve">фенил] амино] -4 - [[4 </w:t>
      </w:r>
      <w:r>
        <w:rPr>
          <w:rFonts w:cs="TimesNewRoman"/>
          <w:sz w:val="24"/>
          <w:szCs w:val="24"/>
        </w:rPr>
        <w:t>–</w:t>
      </w:r>
      <w:r w:rsidRPr="00B94BAD">
        <w:rPr>
          <w:rFonts w:cs="TimesNewRoman"/>
          <w:sz w:val="24"/>
          <w:szCs w:val="24"/>
        </w:rPr>
        <w:t xml:space="preserve"> </w:t>
      </w:r>
    </w:p>
    <w:p w:rsidR="00B94BAD" w:rsidRDefault="00B94BAD">
      <w:pPr>
        <w:tabs>
          <w:tab w:val="left" w:pos="4185"/>
        </w:tabs>
      </w:pPr>
      <w:r>
        <w:rPr>
          <w:rFonts w:cs="TimesNewRoman"/>
          <w:sz w:val="24"/>
          <w:szCs w:val="24"/>
        </w:rPr>
        <w:t xml:space="preserve">                                                       </w:t>
      </w:r>
      <w:proofErr w:type="gramStart"/>
      <w:r w:rsidRPr="00B94BAD">
        <w:rPr>
          <w:rFonts w:cs="TimesNewRoman"/>
          <w:sz w:val="24"/>
          <w:szCs w:val="24"/>
        </w:rPr>
        <w:t xml:space="preserve">[бис (2 - </w:t>
      </w:r>
      <w:proofErr w:type="spellStart"/>
      <w:r w:rsidRPr="00B94BAD">
        <w:rPr>
          <w:rFonts w:cs="TimesNewRoman"/>
          <w:sz w:val="24"/>
          <w:szCs w:val="24"/>
        </w:rPr>
        <w:t>гидроксиэтил</w:t>
      </w:r>
      <w:proofErr w:type="spellEnd"/>
      <w:r w:rsidRPr="00B94BAD">
        <w:rPr>
          <w:rFonts w:cs="TimesNewRoman"/>
          <w:sz w:val="24"/>
          <w:szCs w:val="24"/>
        </w:rPr>
        <w:t xml:space="preserve">) амино] фенил] имино] - 5-гидрокси-2, </w:t>
      </w:r>
      <w:proofErr w:type="gramEnd"/>
    </w:p>
    <w:p w:rsidR="00B94BAD" w:rsidRDefault="00B94BAD" w:rsidP="00B94BAD">
      <w:pPr>
        <w:tabs>
          <w:tab w:val="left" w:pos="2970"/>
        </w:tabs>
        <w:rPr>
          <w:rFonts w:cs="TimesNewRoman"/>
          <w:sz w:val="24"/>
          <w:szCs w:val="24"/>
        </w:rPr>
      </w:pPr>
      <w:r>
        <w:tab/>
      </w:r>
      <w:r w:rsidRPr="00B94BAD">
        <w:rPr>
          <w:rFonts w:cs="TimesNewRoman"/>
          <w:sz w:val="24"/>
          <w:szCs w:val="24"/>
        </w:rPr>
        <w:t>5 - циклогексадиен-1-он</w:t>
      </w:r>
    </w:p>
    <w:p w:rsidR="00C43F1F" w:rsidRDefault="00C43F1F" w:rsidP="00B94BAD">
      <w:pPr>
        <w:tabs>
          <w:tab w:val="left" w:pos="2970"/>
        </w:tabs>
        <w:rPr>
          <w:rFonts w:cs="TimesNewRoman"/>
          <w:sz w:val="24"/>
          <w:szCs w:val="24"/>
        </w:rPr>
      </w:pPr>
      <w:r>
        <w:rPr>
          <w:rFonts w:cs="TimesNew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882015</wp:posOffset>
            </wp:positionH>
            <wp:positionV relativeFrom="paragraph">
              <wp:posOffset>189230</wp:posOffset>
            </wp:positionV>
            <wp:extent cx="423862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TimesNewRoman"/>
          <w:sz w:val="24"/>
          <w:szCs w:val="24"/>
        </w:rPr>
        <w:t>Химическая структура:</w:t>
      </w:r>
    </w:p>
    <w:p w:rsidR="00C43F1F" w:rsidRDefault="00C43F1F" w:rsidP="00B94BAD">
      <w:pPr>
        <w:tabs>
          <w:tab w:val="left" w:pos="2970"/>
        </w:tabs>
      </w:pPr>
    </w:p>
    <w:p w:rsidR="00C43F1F" w:rsidRPr="00C43F1F" w:rsidRDefault="00C43F1F" w:rsidP="00C43F1F"/>
    <w:p w:rsidR="00C43F1F" w:rsidRDefault="00C43F1F" w:rsidP="00C43F1F"/>
    <w:p w:rsidR="00C43F1F" w:rsidRPr="001115E2" w:rsidRDefault="00C43F1F" w:rsidP="00C43F1F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 w:rsidRPr="001115E2">
        <w:rPr>
          <w:rFonts w:ascii="Times New Roman" w:hAnsi="Times New Roman" w:cs="Times New Roman"/>
          <w:b/>
          <w:bCs/>
          <w:sz w:val="24"/>
          <w:szCs w:val="24"/>
          <w:lang w:val="en-GB"/>
        </w:rPr>
        <w:t>CAS</w:t>
      </w:r>
      <w:r w:rsidRPr="001115E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cs="TimesNewRoman"/>
          <w:sz w:val="24"/>
          <w:szCs w:val="24"/>
        </w:rPr>
        <w:t xml:space="preserve">                                        Не зарегистрировано</w:t>
      </w:r>
    </w:p>
    <w:p w:rsidR="00C43F1F" w:rsidRPr="001115E2" w:rsidRDefault="00C43F1F" w:rsidP="00C43F1F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 w:rsidRPr="001115E2">
        <w:rPr>
          <w:rFonts w:ascii="Times New Roman" w:hAnsi="Times New Roman" w:cs="Times New Roman"/>
          <w:b/>
          <w:bCs/>
          <w:sz w:val="24"/>
          <w:szCs w:val="24"/>
          <w:lang w:val="en-GB"/>
        </w:rPr>
        <w:t>EINECS</w:t>
      </w:r>
      <w:r w:rsidRPr="001115E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cs="TimesNewRoman"/>
          <w:sz w:val="24"/>
          <w:szCs w:val="24"/>
        </w:rPr>
        <w:t xml:space="preserve">                                Не зарегистрировано</w:t>
      </w:r>
    </w:p>
    <w:p w:rsidR="00C43F1F" w:rsidRPr="001115E2" w:rsidRDefault="00C43F1F" w:rsidP="00C43F1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Партия</w:t>
      </w:r>
      <w:r w:rsidRPr="001115E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  <w:r>
        <w:rPr>
          <w:rFonts w:ascii="TimesNewRoman" w:hAnsi="TimesNewRoman" w:cs="TimesNewRoman"/>
          <w:sz w:val="24"/>
          <w:szCs w:val="24"/>
        </w:rPr>
        <w:t>PG62-105-1</w:t>
      </w:r>
    </w:p>
    <w:p w:rsidR="00C43F1F" w:rsidRPr="001115E2" w:rsidRDefault="00C43F1F" w:rsidP="00C43F1F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Эмпирическая формула</w:t>
      </w:r>
      <w:r w:rsidRPr="001115E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NewRoman" w:hAnsi="TimesNewRoman" w:cs="TimesNewRoman"/>
          <w:sz w:val="24"/>
          <w:szCs w:val="24"/>
        </w:rPr>
        <w:t>C</w:t>
      </w:r>
      <w:r>
        <w:rPr>
          <w:rFonts w:ascii="TimesNewRoman" w:hAnsi="TimesNewRoman" w:cs="TimesNewRoman"/>
          <w:sz w:val="16"/>
          <w:szCs w:val="16"/>
        </w:rPr>
        <w:t>26</w:t>
      </w:r>
      <w:r>
        <w:rPr>
          <w:rFonts w:ascii="TimesNewRoman" w:hAnsi="TimesNewRoman" w:cs="TimesNewRoman"/>
          <w:sz w:val="24"/>
          <w:szCs w:val="24"/>
        </w:rPr>
        <w:t>H</w:t>
      </w:r>
      <w:r>
        <w:rPr>
          <w:rFonts w:ascii="TimesNewRoman" w:hAnsi="TimesNewRoman" w:cs="TimesNewRoman"/>
          <w:sz w:val="16"/>
          <w:szCs w:val="16"/>
        </w:rPr>
        <w:t>33</w:t>
      </w:r>
      <w:r>
        <w:rPr>
          <w:rFonts w:ascii="TimesNewRoman" w:hAnsi="TimesNewRoman" w:cs="TimesNewRoman"/>
          <w:sz w:val="24"/>
          <w:szCs w:val="24"/>
        </w:rPr>
        <w:t>N</w:t>
      </w:r>
      <w:r>
        <w:rPr>
          <w:rFonts w:ascii="TimesNewRoman" w:hAnsi="TimesNewRoman" w:cs="TimesNewRoman"/>
          <w:sz w:val="16"/>
          <w:szCs w:val="16"/>
        </w:rPr>
        <w:t>5</w:t>
      </w:r>
      <w:r>
        <w:rPr>
          <w:rFonts w:ascii="TimesNewRoman" w:hAnsi="TimesNewRoman" w:cs="TimesNewRoman"/>
          <w:sz w:val="24"/>
          <w:szCs w:val="24"/>
        </w:rPr>
        <w:t>O</w:t>
      </w:r>
      <w:r>
        <w:rPr>
          <w:rFonts w:ascii="TimesNewRoman" w:hAnsi="TimesNewRoman" w:cs="TimesNewRoman"/>
          <w:sz w:val="16"/>
          <w:szCs w:val="16"/>
        </w:rPr>
        <w:t>5</w:t>
      </w:r>
    </w:p>
    <w:p w:rsidR="00C43F1F" w:rsidRPr="001115E2" w:rsidRDefault="00C43F1F" w:rsidP="00C43F1F">
      <w:r>
        <w:rPr>
          <w:rFonts w:ascii="Times New Roman" w:hAnsi="Times New Roman" w:cs="Times New Roman"/>
          <w:b/>
          <w:bCs/>
          <w:sz w:val="24"/>
          <w:szCs w:val="24"/>
        </w:rPr>
        <w:t xml:space="preserve">Молекулярный вес:          </w:t>
      </w:r>
      <w:r>
        <w:rPr>
          <w:rFonts w:ascii="TimesNewRoman" w:hAnsi="TimesNewRoman" w:cs="TimesNewRoman"/>
          <w:sz w:val="24"/>
          <w:szCs w:val="24"/>
        </w:rPr>
        <w:t>495.6</w:t>
      </w:r>
    </w:p>
    <w:p w:rsidR="00C43F1F" w:rsidRDefault="00C43F1F" w:rsidP="00C43F1F">
      <w:pPr>
        <w:tabs>
          <w:tab w:val="left" w:pos="4185"/>
        </w:tabs>
        <w:rPr>
          <w:b/>
        </w:rPr>
      </w:pPr>
      <w:r w:rsidRPr="001115E2">
        <w:rPr>
          <w:b/>
        </w:rPr>
        <w:t>Химические характеристики и физико-химические свойства</w:t>
      </w:r>
    </w:p>
    <w:p w:rsidR="00C43F1F" w:rsidRDefault="00C43F1F" w:rsidP="00C43F1F">
      <w:pPr>
        <w:tabs>
          <w:tab w:val="left" w:pos="4185"/>
        </w:tabs>
      </w:pPr>
      <w:r w:rsidRPr="001115E2">
        <w:t xml:space="preserve">Идентификация с помощью ЯМР, МС, и элементного анализа </w:t>
      </w:r>
    </w:p>
    <w:p w:rsidR="00C43F1F" w:rsidRPr="00C43F1F" w:rsidRDefault="00C43F1F" w:rsidP="00C43F1F">
      <w:pPr>
        <w:tabs>
          <w:tab w:val="left" w:pos="4185"/>
        </w:tabs>
      </w:pPr>
      <w:r w:rsidRPr="001115E2">
        <w:t xml:space="preserve">UV / </w:t>
      </w:r>
      <w:proofErr w:type="spellStart"/>
      <w:r w:rsidRPr="001115E2">
        <w:t>Vis</w:t>
      </w:r>
      <w:proofErr w:type="spellEnd"/>
      <w:r w:rsidRPr="001115E2">
        <w:t xml:space="preserve"> спектр: </w:t>
      </w:r>
      <w:r>
        <w:t xml:space="preserve">                        </w:t>
      </w:r>
      <w:r>
        <w:rPr>
          <w:rFonts w:ascii="TimesNewRoman" w:hAnsi="TimesNewRoman" w:cs="TimesNewRoman"/>
          <w:sz w:val="24"/>
          <w:szCs w:val="24"/>
        </w:rPr>
        <w:t>λ</w:t>
      </w:r>
      <w:r>
        <w:rPr>
          <w:rFonts w:ascii="TimesNewRoman" w:hAnsi="TimesNewRoman" w:cs="TimesNewRoman"/>
          <w:sz w:val="16"/>
          <w:szCs w:val="16"/>
        </w:rPr>
        <w:t xml:space="preserve">max </w:t>
      </w:r>
      <w:r>
        <w:rPr>
          <w:rFonts w:ascii="TimesNewRoman" w:hAnsi="TimesNewRoman" w:cs="TimesNewRoman"/>
          <w:sz w:val="24"/>
          <w:szCs w:val="24"/>
        </w:rPr>
        <w:t xml:space="preserve">521 </w:t>
      </w:r>
      <w:r>
        <w:rPr>
          <w:rFonts w:cs="TimesNewRoman"/>
          <w:sz w:val="24"/>
          <w:szCs w:val="24"/>
        </w:rPr>
        <w:t>нм</w:t>
      </w:r>
    </w:p>
    <w:p w:rsidR="00C43F1F" w:rsidRDefault="00C43F1F" w:rsidP="00C43F1F">
      <w:pPr>
        <w:tabs>
          <w:tab w:val="left" w:pos="4185"/>
        </w:tabs>
        <w:rPr>
          <w:rFonts w:cs="TimesNewRoman"/>
          <w:sz w:val="24"/>
          <w:szCs w:val="24"/>
        </w:rPr>
      </w:pPr>
      <w:r>
        <w:t>Ч</w:t>
      </w:r>
      <w:r w:rsidRPr="001115E2">
        <w:t>истота:</w:t>
      </w:r>
      <w:r>
        <w:t xml:space="preserve">                                     </w:t>
      </w:r>
      <w:r w:rsidRPr="001115E2">
        <w:t xml:space="preserve"> </w:t>
      </w:r>
      <w:r>
        <w:rPr>
          <w:rFonts w:ascii="TimesNewRoman" w:hAnsi="TimesNewRoman" w:cs="TimesNewRoman"/>
          <w:sz w:val="24"/>
          <w:szCs w:val="24"/>
        </w:rPr>
        <w:t>97.1% (</w:t>
      </w:r>
      <w:r>
        <w:rPr>
          <w:rFonts w:cs="TimesNewRoman"/>
          <w:sz w:val="24"/>
          <w:szCs w:val="24"/>
        </w:rPr>
        <w:t>ВЭЖХ</w:t>
      </w:r>
      <w:r>
        <w:rPr>
          <w:rFonts w:ascii="TimesNewRoman" w:hAnsi="TimesNewRoman" w:cs="TimesNewRoman"/>
          <w:sz w:val="24"/>
          <w:szCs w:val="24"/>
        </w:rPr>
        <w:t>)</w:t>
      </w:r>
    </w:p>
    <w:p w:rsidR="00C43F1F" w:rsidRDefault="00C43F1F" w:rsidP="00C43F1F">
      <w:pPr>
        <w:tabs>
          <w:tab w:val="left" w:pos="4185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>Внешний вид:                      Черный порошок</w:t>
      </w:r>
    </w:p>
    <w:p w:rsidR="00C43F1F" w:rsidRDefault="00C43F1F" w:rsidP="00C43F1F">
      <w:pPr>
        <w:tabs>
          <w:tab w:val="left" w:pos="4185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Температура плавления:  </w:t>
      </w:r>
      <w:r>
        <w:rPr>
          <w:rFonts w:ascii="TimesNewRoman" w:hAnsi="TimesNewRoman" w:cs="TimesNewRoman"/>
          <w:sz w:val="24"/>
          <w:szCs w:val="24"/>
        </w:rPr>
        <w:t>209-212°C</w:t>
      </w:r>
    </w:p>
    <w:p w:rsidR="00D13282" w:rsidRPr="00D13282" w:rsidRDefault="00D13282" w:rsidP="00C43F1F">
      <w:pPr>
        <w:tabs>
          <w:tab w:val="left" w:pos="4185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Потеря в весе:                      </w:t>
      </w:r>
      <w:r>
        <w:rPr>
          <w:rFonts w:ascii="TimesNewRoman" w:hAnsi="TimesNewRoman" w:cs="TimesNewRoman"/>
          <w:sz w:val="24"/>
          <w:szCs w:val="24"/>
        </w:rPr>
        <w:t xml:space="preserve">1.07% </w:t>
      </w:r>
      <w:r>
        <w:rPr>
          <w:rFonts w:cs="TimesNewRoman"/>
          <w:sz w:val="24"/>
          <w:szCs w:val="24"/>
        </w:rPr>
        <w:t>при</w:t>
      </w:r>
      <w:r>
        <w:rPr>
          <w:rFonts w:ascii="TimesNewRoman" w:hAnsi="TimesNewRoman" w:cs="TimesNewRoman"/>
          <w:sz w:val="24"/>
          <w:szCs w:val="24"/>
        </w:rPr>
        <w:t xml:space="preserve"> 110°C, </w:t>
      </w:r>
      <w:r>
        <w:rPr>
          <w:rFonts w:cs="TimesNewRoman"/>
          <w:sz w:val="24"/>
          <w:szCs w:val="24"/>
        </w:rPr>
        <w:t>за 2 ч</w:t>
      </w:r>
    </w:p>
    <w:p w:rsidR="00D13282" w:rsidRPr="00D13282" w:rsidRDefault="00D13282" w:rsidP="00C43F1F">
      <w:pPr>
        <w:tabs>
          <w:tab w:val="left" w:pos="4185"/>
        </w:tabs>
      </w:pPr>
      <w:r>
        <w:rPr>
          <w:rFonts w:cs="TimesNewRoman"/>
          <w:sz w:val="24"/>
          <w:szCs w:val="24"/>
        </w:rPr>
        <w:t xml:space="preserve">Растворимость:                    </w:t>
      </w:r>
      <w:r>
        <w:rPr>
          <w:rFonts w:ascii="TimesNewRoman" w:hAnsi="TimesNewRoman" w:cs="TimesNewRoman"/>
          <w:sz w:val="24"/>
          <w:szCs w:val="24"/>
        </w:rPr>
        <w:t>&lt; 0.5% (</w:t>
      </w:r>
      <w:proofErr w:type="spellStart"/>
      <w:r>
        <w:rPr>
          <w:rFonts w:ascii="TimesNewRoman" w:hAnsi="TimesNewRoman" w:cs="TimesNewRoman"/>
          <w:sz w:val="24"/>
          <w:szCs w:val="24"/>
        </w:rPr>
        <w:t>w</w:t>
      </w:r>
      <w:proofErr w:type="spellEnd"/>
      <w:r>
        <w:rPr>
          <w:rFonts w:ascii="TimesNewRoman" w:hAnsi="TimesNewRoman" w:cs="TimesNewRoman"/>
          <w:sz w:val="24"/>
          <w:szCs w:val="24"/>
        </w:rPr>
        <w:t>/</w:t>
      </w:r>
      <w:proofErr w:type="spellStart"/>
      <w:r>
        <w:rPr>
          <w:rFonts w:ascii="TimesNewRoman" w:hAnsi="TimesNewRoman" w:cs="TimesNewRoman"/>
          <w:sz w:val="24"/>
          <w:szCs w:val="24"/>
        </w:rPr>
        <w:t>w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) </w:t>
      </w:r>
      <w:r>
        <w:rPr>
          <w:rFonts w:cs="TimesNewRoman"/>
          <w:sz w:val="24"/>
          <w:szCs w:val="24"/>
        </w:rPr>
        <w:t>в воде</w:t>
      </w:r>
    </w:p>
    <w:p w:rsidR="00C43F1F" w:rsidRDefault="00D13282" w:rsidP="00D13282">
      <w:pPr>
        <w:tabs>
          <w:tab w:val="left" w:pos="2670"/>
        </w:tabs>
        <w:rPr>
          <w:rFonts w:cs="TimesNewRoman"/>
          <w:sz w:val="24"/>
          <w:szCs w:val="24"/>
        </w:rPr>
      </w:pPr>
      <w:r>
        <w:tab/>
      </w:r>
      <w:r>
        <w:rPr>
          <w:rFonts w:ascii="TimesNewRoman" w:hAnsi="TimesNewRoman" w:cs="TimesNewRoman"/>
          <w:sz w:val="24"/>
          <w:szCs w:val="24"/>
        </w:rPr>
        <w:t>0.5% (</w:t>
      </w:r>
      <w:proofErr w:type="spellStart"/>
      <w:r>
        <w:rPr>
          <w:rFonts w:ascii="TimesNewRoman" w:hAnsi="TimesNewRoman" w:cs="TimesNewRoman"/>
          <w:sz w:val="24"/>
          <w:szCs w:val="24"/>
        </w:rPr>
        <w:t>w</w:t>
      </w:r>
      <w:proofErr w:type="spellEnd"/>
      <w:r>
        <w:rPr>
          <w:rFonts w:ascii="TimesNewRoman" w:hAnsi="TimesNewRoman" w:cs="TimesNewRoman"/>
          <w:sz w:val="24"/>
          <w:szCs w:val="24"/>
        </w:rPr>
        <w:t>/</w:t>
      </w:r>
      <w:proofErr w:type="spellStart"/>
      <w:r>
        <w:rPr>
          <w:rFonts w:ascii="TimesNewRoman" w:hAnsi="TimesNewRoman" w:cs="TimesNewRoman"/>
          <w:sz w:val="24"/>
          <w:szCs w:val="24"/>
        </w:rPr>
        <w:t>w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) </w:t>
      </w:r>
      <w:r>
        <w:rPr>
          <w:rFonts w:cs="TimesNewRoman"/>
          <w:sz w:val="24"/>
          <w:szCs w:val="24"/>
        </w:rPr>
        <w:t>в этаноле</w:t>
      </w:r>
    </w:p>
    <w:p w:rsidR="00D13282" w:rsidRDefault="00D13282" w:rsidP="00D13282">
      <w:pPr>
        <w:tabs>
          <w:tab w:val="left" w:pos="2670"/>
        </w:tabs>
        <w:rPr>
          <w:rFonts w:cs="TimesNewRoman"/>
          <w:sz w:val="24"/>
          <w:szCs w:val="24"/>
        </w:rPr>
      </w:pPr>
      <w:r>
        <w:t xml:space="preserve">                                                      </w:t>
      </w:r>
      <w:r>
        <w:rPr>
          <w:rFonts w:ascii="TimesNewRoman" w:hAnsi="TimesNewRoman" w:cs="TimesNewRoman"/>
          <w:sz w:val="24"/>
          <w:szCs w:val="24"/>
        </w:rPr>
        <w:t>1.50% (</w:t>
      </w:r>
      <w:proofErr w:type="spellStart"/>
      <w:r>
        <w:rPr>
          <w:rFonts w:ascii="TimesNewRoman" w:hAnsi="TimesNewRoman" w:cs="TimesNewRoman"/>
          <w:sz w:val="24"/>
          <w:szCs w:val="24"/>
        </w:rPr>
        <w:t>w</w:t>
      </w:r>
      <w:proofErr w:type="spellEnd"/>
      <w:r>
        <w:rPr>
          <w:rFonts w:ascii="TimesNewRoman" w:hAnsi="TimesNewRoman" w:cs="TimesNewRoman"/>
          <w:sz w:val="24"/>
          <w:szCs w:val="24"/>
        </w:rPr>
        <w:t>/</w:t>
      </w:r>
      <w:proofErr w:type="spellStart"/>
      <w:r>
        <w:rPr>
          <w:rFonts w:ascii="TimesNewRoman" w:hAnsi="TimesNewRoman" w:cs="TimesNewRoman"/>
          <w:sz w:val="24"/>
          <w:szCs w:val="24"/>
        </w:rPr>
        <w:t>w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) </w:t>
      </w:r>
      <w:r>
        <w:rPr>
          <w:rFonts w:cs="TimesNewRoman"/>
          <w:sz w:val="24"/>
          <w:szCs w:val="24"/>
        </w:rPr>
        <w:t xml:space="preserve">в </w:t>
      </w:r>
      <w:r w:rsidRPr="00D13282">
        <w:rPr>
          <w:rFonts w:cs="TimesNewRoman"/>
          <w:sz w:val="24"/>
          <w:szCs w:val="24"/>
        </w:rPr>
        <w:t>Диметилсульфоксид</w:t>
      </w:r>
      <w:r>
        <w:rPr>
          <w:rFonts w:cs="TimesNewRoman"/>
          <w:sz w:val="24"/>
          <w:szCs w:val="24"/>
        </w:rPr>
        <w:t>е</w:t>
      </w:r>
    </w:p>
    <w:p w:rsidR="009B2B4E" w:rsidRDefault="009B2B4E" w:rsidP="00D13282">
      <w:pPr>
        <w:tabs>
          <w:tab w:val="left" w:pos="2670"/>
        </w:tabs>
        <w:rPr>
          <w:rFonts w:cs="TimesNewRoman"/>
          <w:sz w:val="24"/>
          <w:szCs w:val="24"/>
        </w:rPr>
      </w:pPr>
    </w:p>
    <w:p w:rsidR="009B2B4E" w:rsidRDefault="009B2B4E" w:rsidP="00D13282">
      <w:pPr>
        <w:tabs>
          <w:tab w:val="left" w:pos="2670"/>
        </w:tabs>
        <w:rPr>
          <w:rFonts w:cs="TimesNewRoman"/>
          <w:sz w:val="24"/>
          <w:szCs w:val="24"/>
        </w:rPr>
      </w:pPr>
    </w:p>
    <w:p w:rsidR="009B2B4E" w:rsidRDefault="009B2B4E" w:rsidP="009B2B4E">
      <w:pPr>
        <w:jc w:val="center"/>
      </w:pPr>
      <w:r w:rsidRPr="004357AD">
        <w:lastRenderedPageBreak/>
        <w:t>Дополнение к</w:t>
      </w:r>
      <w:r>
        <w:t xml:space="preserve"> м</w:t>
      </w:r>
      <w:r w:rsidRPr="002822AC">
        <w:t>нени</w:t>
      </w:r>
      <w:r>
        <w:t>ю</w:t>
      </w:r>
      <w:r w:rsidRPr="002822AC">
        <w:t xml:space="preserve"> о воздействии реагентов и продуктов реакции состав</w:t>
      </w:r>
      <w:r>
        <w:t>а</w:t>
      </w:r>
      <w:r w:rsidRPr="002822AC">
        <w:t xml:space="preserve"> </w:t>
      </w:r>
      <w:r>
        <w:t>красителей для волос</w:t>
      </w:r>
      <w:r w:rsidRPr="003C1C5E">
        <w:t xml:space="preserve"> </w:t>
      </w:r>
      <w:r>
        <w:t>на основе окислителей</w:t>
      </w:r>
    </w:p>
    <w:p w:rsidR="009B2B4E" w:rsidRPr="009B2B4E" w:rsidRDefault="009B2B4E" w:rsidP="009B2B4E">
      <w:pPr>
        <w:jc w:val="center"/>
        <w:rPr>
          <w:rFonts w:cs="TimesNewRoman"/>
          <w:sz w:val="20"/>
          <w:szCs w:val="20"/>
        </w:rPr>
      </w:pPr>
      <w:r w:rsidRPr="003E3B65">
        <w:rPr>
          <w:rFonts w:ascii="TimesNewRoman" w:hAnsi="TimesNewRoman" w:cs="TimesNewRoman"/>
          <w:sz w:val="20"/>
          <w:szCs w:val="20"/>
        </w:rPr>
        <w:t>____________________________________________________________________________________________</w:t>
      </w:r>
    </w:p>
    <w:p w:rsidR="009B2B4E" w:rsidRDefault="009B2B4E" w:rsidP="009B2B4E">
      <w:pPr>
        <w:tabs>
          <w:tab w:val="left" w:pos="4185"/>
        </w:tabs>
        <w:rPr>
          <w:rFonts w:cs="TimesNewRoman"/>
          <w:sz w:val="24"/>
          <w:szCs w:val="24"/>
        </w:rPr>
      </w:pPr>
      <w:r>
        <w:rPr>
          <w:rFonts w:cs="TimesNew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758190</wp:posOffset>
            </wp:positionH>
            <wp:positionV relativeFrom="paragraph">
              <wp:posOffset>494665</wp:posOffset>
            </wp:positionV>
            <wp:extent cx="4752975" cy="981075"/>
            <wp:effectExtent l="1905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16D52">
        <w:rPr>
          <w:rFonts w:cs="TimesNewRoman"/>
          <w:sz w:val="24"/>
          <w:szCs w:val="24"/>
        </w:rPr>
        <w:t>Идентификация и свойства</w:t>
      </w:r>
      <w:r>
        <w:rPr>
          <w:rFonts w:cs="TimesNewRoman"/>
          <w:sz w:val="24"/>
          <w:szCs w:val="24"/>
        </w:rPr>
        <w:t>,</w:t>
      </w:r>
      <w:r w:rsidRPr="00F16D52">
        <w:rPr>
          <w:rFonts w:cs="TimesNewRoman"/>
          <w:sz w:val="24"/>
          <w:szCs w:val="24"/>
        </w:rPr>
        <w:t xml:space="preserve"> </w:t>
      </w:r>
      <w:r w:rsidR="00473B98">
        <w:rPr>
          <w:rFonts w:cs="TimesNewRoman"/>
          <w:sz w:val="24"/>
          <w:szCs w:val="24"/>
        </w:rPr>
        <w:t>мече</w:t>
      </w:r>
      <w:r>
        <w:rPr>
          <w:rFonts w:cs="TimesNewRoman"/>
          <w:sz w:val="24"/>
          <w:szCs w:val="24"/>
        </w:rPr>
        <w:t xml:space="preserve">ной изотопом углерода </w:t>
      </w:r>
      <w:r>
        <w:rPr>
          <w:rFonts w:ascii="Times New Roman" w:hAnsi="Times New Roman" w:cs="Times New Roman"/>
          <w:b/>
          <w:bCs/>
          <w:sz w:val="16"/>
          <w:szCs w:val="16"/>
        </w:rPr>
        <w:t>14</w:t>
      </w:r>
      <w:r>
        <w:rPr>
          <w:rFonts w:ascii="Times New Roman" w:hAnsi="Times New Roman" w:cs="Times New Roman"/>
          <w:b/>
          <w:bCs/>
          <w:sz w:val="24"/>
          <w:szCs w:val="24"/>
        </w:rPr>
        <w:t>C,</w:t>
      </w:r>
      <w:r w:rsidRPr="00F16D52">
        <w:rPr>
          <w:rFonts w:cs="TimesNewRoman"/>
          <w:sz w:val="24"/>
          <w:szCs w:val="24"/>
        </w:rPr>
        <w:t xml:space="preserve"> тест</w:t>
      </w:r>
      <w:r>
        <w:rPr>
          <w:rFonts w:cs="TimesNewRoman"/>
          <w:sz w:val="24"/>
          <w:szCs w:val="24"/>
        </w:rPr>
        <w:t>ируемой на перкутную абсорбцию в лабораторных условиях субстанци</w:t>
      </w:r>
      <w:r w:rsidR="00473B98">
        <w:rPr>
          <w:rFonts w:cs="TimesNewRoman"/>
          <w:sz w:val="24"/>
          <w:szCs w:val="24"/>
        </w:rPr>
        <w:t>и</w:t>
      </w:r>
      <w:r w:rsidRPr="00F16D52">
        <w:rPr>
          <w:rFonts w:cs="TimesNewRoman"/>
          <w:sz w:val="24"/>
          <w:szCs w:val="24"/>
        </w:rPr>
        <w:t xml:space="preserve"> А5-A11-A5 </w:t>
      </w:r>
    </w:p>
    <w:p w:rsidR="009F2879" w:rsidRDefault="009F2879" w:rsidP="00D13282">
      <w:pPr>
        <w:tabs>
          <w:tab w:val="left" w:pos="2670"/>
        </w:tabs>
      </w:pPr>
    </w:p>
    <w:p w:rsidR="009F2879" w:rsidRPr="009F2879" w:rsidRDefault="009F2879" w:rsidP="009F2879"/>
    <w:p w:rsidR="009F2879" w:rsidRDefault="009F2879" w:rsidP="009F2879"/>
    <w:p w:rsidR="009F2879" w:rsidRPr="003E3B65" w:rsidRDefault="009F2879" w:rsidP="009F2879">
      <w:pPr>
        <w:tabs>
          <w:tab w:val="left" w:pos="4185"/>
        </w:tabs>
        <w:rPr>
          <w:rFonts w:cs="TimesNewRoman"/>
          <w:sz w:val="24"/>
          <w:szCs w:val="24"/>
        </w:rPr>
      </w:pPr>
      <w:r w:rsidRPr="00B56B8D">
        <w:rPr>
          <w:rFonts w:cs="TimesNewRoman"/>
          <w:sz w:val="24"/>
          <w:szCs w:val="24"/>
        </w:rPr>
        <w:t>Лот №:</w:t>
      </w:r>
      <w:r>
        <w:rPr>
          <w:rFonts w:cs="TimesNewRoman"/>
          <w:sz w:val="24"/>
          <w:szCs w:val="24"/>
        </w:rPr>
        <w:t xml:space="preserve">                                         </w:t>
      </w:r>
      <w:r>
        <w:rPr>
          <w:rFonts w:ascii="TimesNewRoman" w:hAnsi="TimesNewRoman" w:cs="TimesNewRoman"/>
          <w:sz w:val="24"/>
          <w:szCs w:val="24"/>
        </w:rPr>
        <w:t>156-060-056</w:t>
      </w:r>
    </w:p>
    <w:p w:rsidR="009F2879" w:rsidRDefault="009F2879" w:rsidP="009F2879">
      <w:pPr>
        <w:tabs>
          <w:tab w:val="left" w:pos="4185"/>
        </w:tabs>
      </w:pPr>
      <w:r>
        <w:t>Р</w:t>
      </w:r>
      <w:r w:rsidRPr="00B56B8D">
        <w:t>адиохимическ</w:t>
      </w:r>
      <w:r>
        <w:t xml:space="preserve">ая </w:t>
      </w:r>
      <w:r w:rsidRPr="00B56B8D">
        <w:t>чистот</w:t>
      </w:r>
      <w:r>
        <w:t>а</w:t>
      </w:r>
      <w:r w:rsidRPr="00B56B8D">
        <w:t>:</w:t>
      </w:r>
      <w:r>
        <w:t xml:space="preserve">          </w:t>
      </w:r>
      <w:r>
        <w:rPr>
          <w:rFonts w:ascii="TimesNewRoman" w:hAnsi="TimesNewRoman" w:cs="TimesNewRoman"/>
          <w:sz w:val="24"/>
          <w:szCs w:val="24"/>
        </w:rPr>
        <w:t xml:space="preserve">99.5% </w:t>
      </w:r>
      <w:r>
        <w:t>ВЭЖХ</w:t>
      </w:r>
    </w:p>
    <w:p w:rsidR="009F2879" w:rsidRDefault="009F2879" w:rsidP="009F2879">
      <w:pPr>
        <w:tabs>
          <w:tab w:val="left" w:pos="4185"/>
        </w:tabs>
        <w:rPr>
          <w:rFonts w:cs="TimesNewRoman"/>
          <w:sz w:val="24"/>
          <w:szCs w:val="24"/>
        </w:rPr>
      </w:pPr>
      <w:r>
        <w:t xml:space="preserve">Краситель для волос:                   Димер </w:t>
      </w:r>
      <w:r>
        <w:rPr>
          <w:rFonts w:ascii="TimesNewRoman" w:hAnsi="TimesNewRoman" w:cs="TimesNewRoman"/>
          <w:sz w:val="24"/>
          <w:szCs w:val="24"/>
        </w:rPr>
        <w:t>A154-A27</w:t>
      </w:r>
    </w:p>
    <w:p w:rsidR="009F2879" w:rsidRDefault="009F2879" w:rsidP="009F2879">
      <w:pPr>
        <w:tabs>
          <w:tab w:val="left" w:pos="4185"/>
        </w:tabs>
        <w:rPr>
          <w:rFonts w:cs="TimesNewRoman"/>
          <w:sz w:val="24"/>
          <w:szCs w:val="24"/>
        </w:rPr>
      </w:pPr>
      <w:proofErr w:type="gramStart"/>
      <w:r>
        <w:rPr>
          <w:rFonts w:cs="TimesNewRoman"/>
          <w:sz w:val="24"/>
          <w:szCs w:val="24"/>
        </w:rPr>
        <w:t xml:space="preserve">Химическое название:            </w:t>
      </w:r>
      <w:r w:rsidRPr="009F2879">
        <w:rPr>
          <w:rFonts w:cs="TimesNewRoman"/>
          <w:sz w:val="24"/>
          <w:szCs w:val="24"/>
        </w:rPr>
        <w:t xml:space="preserve">5-амино-4-[5-амино-1-(2-гидроксиэтил)-1Н-пиразол-4-ил) </w:t>
      </w:r>
      <w:proofErr w:type="gramEnd"/>
    </w:p>
    <w:p w:rsidR="009F2879" w:rsidRDefault="009F2879" w:rsidP="009F2879">
      <w:pPr>
        <w:tabs>
          <w:tab w:val="left" w:pos="2955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ab/>
        <w:t xml:space="preserve"> </w:t>
      </w:r>
      <w:proofErr w:type="gramStart"/>
      <w:r w:rsidRPr="009F2879">
        <w:rPr>
          <w:rFonts w:cs="TimesNewRoman"/>
          <w:sz w:val="24"/>
          <w:szCs w:val="24"/>
        </w:rPr>
        <w:t>имино] -2 - метил-2 ,5-циклогексадиен-1-он</w:t>
      </w:r>
      <w:proofErr w:type="gramEnd"/>
    </w:p>
    <w:p w:rsidR="009F2879" w:rsidRDefault="009F2879" w:rsidP="009F2879">
      <w:pPr>
        <w:tabs>
          <w:tab w:val="left" w:pos="4185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>Химическая структура:</w:t>
      </w:r>
    </w:p>
    <w:p w:rsidR="009B2B4E" w:rsidRDefault="009F2879" w:rsidP="009F2879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048000" cy="1295400"/>
            <wp:effectExtent l="19050" t="0" r="0" b="0"/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879" w:rsidRPr="001115E2" w:rsidRDefault="009F2879" w:rsidP="009F2879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 w:rsidRPr="001115E2">
        <w:rPr>
          <w:rFonts w:ascii="Times New Roman" w:hAnsi="Times New Roman" w:cs="Times New Roman"/>
          <w:b/>
          <w:bCs/>
          <w:sz w:val="24"/>
          <w:szCs w:val="24"/>
          <w:lang w:val="en-GB"/>
        </w:rPr>
        <w:t>CAS</w:t>
      </w:r>
      <w:r w:rsidRPr="001115E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cs="TimesNewRoman"/>
          <w:sz w:val="24"/>
          <w:szCs w:val="24"/>
        </w:rPr>
        <w:t xml:space="preserve">                                        Не зарегистрировано</w:t>
      </w:r>
    </w:p>
    <w:p w:rsidR="009F2879" w:rsidRPr="001115E2" w:rsidRDefault="009F2879" w:rsidP="009F2879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 w:rsidRPr="001115E2">
        <w:rPr>
          <w:rFonts w:ascii="Times New Roman" w:hAnsi="Times New Roman" w:cs="Times New Roman"/>
          <w:b/>
          <w:bCs/>
          <w:sz w:val="24"/>
          <w:szCs w:val="24"/>
          <w:lang w:val="en-GB"/>
        </w:rPr>
        <w:t>EINECS</w:t>
      </w:r>
      <w:r w:rsidRPr="001115E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cs="TimesNewRoman"/>
          <w:sz w:val="24"/>
          <w:szCs w:val="24"/>
        </w:rPr>
        <w:t xml:space="preserve">                                Не зарегистрировано</w:t>
      </w:r>
    </w:p>
    <w:p w:rsidR="009F2879" w:rsidRPr="001115E2" w:rsidRDefault="009F2879" w:rsidP="009F2879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Партия</w:t>
      </w:r>
      <w:r w:rsidRPr="001115E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  <w:r>
        <w:rPr>
          <w:rFonts w:ascii="TimesNewRoman" w:hAnsi="TimesNewRoman" w:cs="TimesNewRoman"/>
          <w:sz w:val="24"/>
          <w:szCs w:val="24"/>
        </w:rPr>
        <w:t>AMA0112/4A</w:t>
      </w:r>
    </w:p>
    <w:p w:rsidR="009F2879" w:rsidRDefault="009F2879" w:rsidP="009F2879">
      <w:pPr>
        <w:autoSpaceDE w:val="0"/>
        <w:autoSpaceDN w:val="0"/>
        <w:adjustRightInd w:val="0"/>
        <w:spacing w:after="0" w:line="240" w:lineRule="auto"/>
        <w:rPr>
          <w:rFonts w:cs="TimesNewRoman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Эмпирическая формула</w:t>
      </w:r>
      <w:r w:rsidRPr="001115E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NewRoman" w:hAnsi="TimesNewRoman" w:cs="TimesNewRoman"/>
          <w:sz w:val="24"/>
          <w:szCs w:val="24"/>
        </w:rPr>
        <w:t>C</w:t>
      </w:r>
      <w:r>
        <w:rPr>
          <w:rFonts w:ascii="TimesNewRoman" w:hAnsi="TimesNewRoman" w:cs="TimesNewRoman"/>
          <w:sz w:val="16"/>
          <w:szCs w:val="16"/>
        </w:rPr>
        <w:t>12</w:t>
      </w:r>
      <w:r>
        <w:rPr>
          <w:rFonts w:ascii="TimesNewRoman" w:hAnsi="TimesNewRoman" w:cs="TimesNewRoman"/>
          <w:sz w:val="24"/>
          <w:szCs w:val="24"/>
        </w:rPr>
        <w:t>H</w:t>
      </w:r>
      <w:r>
        <w:rPr>
          <w:rFonts w:ascii="TimesNewRoman" w:hAnsi="TimesNewRoman" w:cs="TimesNewRoman"/>
          <w:sz w:val="16"/>
          <w:szCs w:val="16"/>
        </w:rPr>
        <w:t>15</w:t>
      </w:r>
      <w:r>
        <w:rPr>
          <w:rFonts w:ascii="TimesNewRoman" w:hAnsi="TimesNewRoman" w:cs="TimesNewRoman"/>
          <w:sz w:val="24"/>
          <w:szCs w:val="24"/>
        </w:rPr>
        <w:t>N</w:t>
      </w:r>
      <w:r>
        <w:rPr>
          <w:rFonts w:ascii="TimesNewRoman" w:hAnsi="TimesNewRoman" w:cs="TimesNewRoman"/>
          <w:sz w:val="16"/>
          <w:szCs w:val="16"/>
        </w:rPr>
        <w:t>5</w:t>
      </w:r>
      <w:r>
        <w:rPr>
          <w:rFonts w:ascii="TimesNewRoman" w:hAnsi="TimesNewRoman" w:cs="TimesNewRoman"/>
          <w:sz w:val="24"/>
          <w:szCs w:val="24"/>
        </w:rPr>
        <w:t>O</w:t>
      </w:r>
      <w:r>
        <w:rPr>
          <w:rFonts w:ascii="TimesNewRoman" w:hAnsi="TimesNewRoman" w:cs="TimesNewRoman"/>
          <w:sz w:val="16"/>
          <w:szCs w:val="16"/>
        </w:rPr>
        <w:t>2</w:t>
      </w:r>
    </w:p>
    <w:p w:rsidR="009F2879" w:rsidRDefault="009F2879" w:rsidP="009F2879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Молекулярный вес:          </w:t>
      </w:r>
      <w:r>
        <w:rPr>
          <w:rFonts w:ascii="TimesNewRoman" w:hAnsi="TimesNewRoman" w:cs="TimesNewRoman"/>
          <w:sz w:val="24"/>
          <w:szCs w:val="24"/>
        </w:rPr>
        <w:t>261.29</w:t>
      </w:r>
    </w:p>
    <w:p w:rsidR="00603164" w:rsidRPr="00603164" w:rsidRDefault="00603164" w:rsidP="009F2879">
      <w:pPr>
        <w:autoSpaceDE w:val="0"/>
        <w:autoSpaceDN w:val="0"/>
        <w:adjustRightInd w:val="0"/>
        <w:spacing w:after="0" w:line="240" w:lineRule="auto"/>
      </w:pPr>
    </w:p>
    <w:p w:rsidR="009F2879" w:rsidRDefault="009F2879" w:rsidP="009F2879">
      <w:pPr>
        <w:tabs>
          <w:tab w:val="left" w:pos="4185"/>
        </w:tabs>
        <w:rPr>
          <w:b/>
        </w:rPr>
      </w:pPr>
      <w:r w:rsidRPr="001115E2">
        <w:rPr>
          <w:b/>
        </w:rPr>
        <w:t>Химические характеристики и физико-химические свойства</w:t>
      </w:r>
    </w:p>
    <w:p w:rsidR="009F2879" w:rsidRDefault="009F2879" w:rsidP="009F2879">
      <w:pPr>
        <w:tabs>
          <w:tab w:val="left" w:pos="4185"/>
        </w:tabs>
      </w:pPr>
      <w:r w:rsidRPr="001115E2">
        <w:t xml:space="preserve">Идентификация с помощью ЯМР, ИК, МС, и элементного анализа </w:t>
      </w:r>
    </w:p>
    <w:p w:rsidR="009F2879" w:rsidRPr="00603164" w:rsidRDefault="009F2879" w:rsidP="009F2879">
      <w:pPr>
        <w:tabs>
          <w:tab w:val="left" w:pos="4185"/>
        </w:tabs>
      </w:pPr>
      <w:r w:rsidRPr="00603164">
        <w:rPr>
          <w:lang w:val="en-GB"/>
        </w:rPr>
        <w:t>UV</w:t>
      </w:r>
      <w:r w:rsidRPr="00603164">
        <w:t xml:space="preserve"> / </w:t>
      </w:r>
      <w:r w:rsidRPr="00603164">
        <w:rPr>
          <w:lang w:val="en-GB"/>
        </w:rPr>
        <w:t>Vis</w:t>
      </w:r>
      <w:r w:rsidRPr="00603164">
        <w:t xml:space="preserve"> </w:t>
      </w:r>
      <w:r w:rsidRPr="001115E2">
        <w:t>спектр</w:t>
      </w:r>
      <w:r w:rsidRPr="00603164">
        <w:t xml:space="preserve">:                         </w:t>
      </w:r>
      <w:proofErr w:type="gramStart"/>
      <w:r w:rsidR="00603164">
        <w:rPr>
          <w:rFonts w:ascii="TimesNewRoman" w:hAnsi="TimesNewRoman" w:cs="TimesNewRoman"/>
          <w:sz w:val="24"/>
          <w:szCs w:val="24"/>
        </w:rPr>
        <w:t>λ</w:t>
      </w:r>
      <w:r w:rsidR="00603164" w:rsidRPr="00603164">
        <w:rPr>
          <w:rFonts w:ascii="TimesNewRoman" w:hAnsi="TimesNewRoman" w:cs="TimesNewRoman"/>
          <w:sz w:val="16"/>
          <w:szCs w:val="16"/>
          <w:lang w:val="en-GB"/>
        </w:rPr>
        <w:t>max</w:t>
      </w:r>
      <w:r w:rsidR="00603164" w:rsidRPr="00603164">
        <w:rPr>
          <w:rFonts w:ascii="TimesNewRoman" w:hAnsi="TimesNewRoman" w:cs="TimesNewRoman"/>
          <w:sz w:val="16"/>
          <w:szCs w:val="16"/>
        </w:rPr>
        <w:t xml:space="preserve"> </w:t>
      </w:r>
      <w:r w:rsidR="00C706C1">
        <w:rPr>
          <w:rFonts w:cs="TimesNewRoman"/>
          <w:sz w:val="24"/>
          <w:szCs w:val="24"/>
        </w:rPr>
        <w:t xml:space="preserve"> </w:t>
      </w:r>
      <w:r w:rsidR="00603164" w:rsidRPr="00603164">
        <w:rPr>
          <w:rFonts w:ascii="TimesNewRoman" w:hAnsi="TimesNewRoman" w:cs="TimesNewRoman"/>
          <w:sz w:val="24"/>
          <w:szCs w:val="24"/>
        </w:rPr>
        <w:t>208</w:t>
      </w:r>
      <w:proofErr w:type="gramEnd"/>
      <w:r w:rsidR="00603164" w:rsidRPr="00603164">
        <w:rPr>
          <w:rFonts w:ascii="TimesNewRoman" w:hAnsi="TimesNewRoman" w:cs="TimesNewRoman"/>
          <w:sz w:val="24"/>
          <w:szCs w:val="24"/>
        </w:rPr>
        <w:t xml:space="preserve"> </w:t>
      </w:r>
      <w:r w:rsidR="00603164">
        <w:rPr>
          <w:rFonts w:cs="TimesNewRoman"/>
          <w:sz w:val="24"/>
          <w:szCs w:val="24"/>
        </w:rPr>
        <w:t>нм</w:t>
      </w:r>
      <w:r w:rsidR="00603164" w:rsidRPr="00603164">
        <w:rPr>
          <w:rFonts w:ascii="TimesNewRoman" w:hAnsi="TimesNewRoman" w:cs="TimesNewRoman"/>
          <w:sz w:val="24"/>
          <w:szCs w:val="24"/>
        </w:rPr>
        <w:t xml:space="preserve">, 330 </w:t>
      </w:r>
      <w:r w:rsidR="00603164">
        <w:rPr>
          <w:rFonts w:cs="TimesNewRoman"/>
          <w:sz w:val="24"/>
          <w:szCs w:val="24"/>
        </w:rPr>
        <w:t>нм</w:t>
      </w:r>
      <w:r w:rsidR="00603164" w:rsidRPr="00603164">
        <w:rPr>
          <w:rFonts w:ascii="TimesNewRoman" w:hAnsi="TimesNewRoman" w:cs="TimesNewRoman"/>
          <w:sz w:val="24"/>
          <w:szCs w:val="24"/>
        </w:rPr>
        <w:t xml:space="preserve"> </w:t>
      </w:r>
      <w:r w:rsidR="00C706C1">
        <w:rPr>
          <w:rFonts w:cs="TimesNewRoman"/>
          <w:sz w:val="24"/>
          <w:szCs w:val="24"/>
        </w:rPr>
        <w:t>и</w:t>
      </w:r>
      <w:r w:rsidR="00603164" w:rsidRPr="00603164">
        <w:rPr>
          <w:rFonts w:ascii="TimesNewRoman" w:hAnsi="TimesNewRoman" w:cs="TimesNewRoman"/>
          <w:sz w:val="24"/>
          <w:szCs w:val="24"/>
        </w:rPr>
        <w:t xml:space="preserve"> 476 </w:t>
      </w:r>
      <w:r w:rsidR="00603164">
        <w:rPr>
          <w:rFonts w:cs="TimesNewRoman"/>
          <w:sz w:val="24"/>
          <w:szCs w:val="24"/>
        </w:rPr>
        <w:t>нм</w:t>
      </w:r>
      <w:r w:rsidR="00603164" w:rsidRPr="00603164">
        <w:rPr>
          <w:rFonts w:ascii="TimesNewRoman" w:hAnsi="TimesNewRoman" w:cs="TimesNewRoman"/>
          <w:sz w:val="24"/>
          <w:szCs w:val="24"/>
        </w:rPr>
        <w:t xml:space="preserve"> </w:t>
      </w:r>
      <w:r w:rsidR="00603164">
        <w:rPr>
          <w:rFonts w:cs="TimesNewRoman"/>
          <w:sz w:val="24"/>
          <w:szCs w:val="24"/>
        </w:rPr>
        <w:t>в этаноле</w:t>
      </w:r>
    </w:p>
    <w:p w:rsidR="009F2879" w:rsidRPr="00603164" w:rsidRDefault="00603164" w:rsidP="009F2879">
      <w:pPr>
        <w:tabs>
          <w:tab w:val="left" w:pos="4185"/>
        </w:tabs>
        <w:rPr>
          <w:rFonts w:cs="TimesNewRoman"/>
          <w:sz w:val="24"/>
          <w:szCs w:val="24"/>
        </w:rPr>
      </w:pPr>
      <w:r>
        <w:t>Содержимое</w:t>
      </w:r>
      <w:r w:rsidR="009F2879" w:rsidRPr="001115E2">
        <w:t>:</w:t>
      </w:r>
      <w:r>
        <w:t xml:space="preserve">                           </w:t>
      </w:r>
      <w:r>
        <w:rPr>
          <w:rFonts w:ascii="TimesNewRoman" w:hAnsi="TimesNewRoman" w:cs="TimesNewRoman"/>
          <w:sz w:val="24"/>
          <w:szCs w:val="24"/>
        </w:rPr>
        <w:t>91.5% (</w:t>
      </w:r>
      <w:proofErr w:type="spellStart"/>
      <w:r>
        <w:rPr>
          <w:rFonts w:ascii="TimesNewRoman" w:hAnsi="TimesNewRoman" w:cs="TimesNewRoman"/>
          <w:sz w:val="24"/>
          <w:szCs w:val="24"/>
        </w:rPr>
        <w:t>w</w:t>
      </w:r>
      <w:proofErr w:type="spellEnd"/>
      <w:r>
        <w:rPr>
          <w:rFonts w:ascii="TimesNewRoman" w:hAnsi="TimesNewRoman" w:cs="TimesNewRoman"/>
          <w:sz w:val="24"/>
          <w:szCs w:val="24"/>
        </w:rPr>
        <w:t>/</w:t>
      </w:r>
      <w:proofErr w:type="spellStart"/>
      <w:r>
        <w:rPr>
          <w:rFonts w:ascii="TimesNewRoman" w:hAnsi="TimesNewRoman" w:cs="TimesNewRoman"/>
          <w:sz w:val="24"/>
          <w:szCs w:val="24"/>
        </w:rPr>
        <w:t>w</w:t>
      </w:r>
      <w:proofErr w:type="spellEnd"/>
      <w:r>
        <w:rPr>
          <w:rFonts w:cs="TimesNewRoman"/>
          <w:sz w:val="24"/>
          <w:szCs w:val="24"/>
        </w:rPr>
        <w:t>) по ЯМР</w:t>
      </w:r>
    </w:p>
    <w:p w:rsidR="00603164" w:rsidRDefault="00603164" w:rsidP="009F2879">
      <w:pPr>
        <w:tabs>
          <w:tab w:val="left" w:pos="4185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Содержит воды:                  </w:t>
      </w:r>
      <w:proofErr w:type="spellStart"/>
      <w:r w:rsidR="00DD6C42">
        <w:rPr>
          <w:rFonts w:ascii="TimesNewRoman" w:hAnsi="TimesNewRoman" w:cs="TimesNewRoman"/>
          <w:sz w:val="24"/>
          <w:szCs w:val="24"/>
        </w:rPr>
        <w:t>Ок</w:t>
      </w:r>
      <w:proofErr w:type="spellEnd"/>
      <w:r w:rsidR="00DD6C42">
        <w:rPr>
          <w:rFonts w:ascii="TimesNewRoman" w:hAnsi="TimesNewRoman" w:cs="TimesNewRoman"/>
          <w:sz w:val="24"/>
          <w:szCs w:val="24"/>
        </w:rPr>
        <w:t>.</w:t>
      </w:r>
      <w:r>
        <w:rPr>
          <w:rFonts w:ascii="TimesNewRoman" w:hAnsi="TimesNewRoman" w:cs="TimesNewRoman"/>
          <w:sz w:val="24"/>
          <w:szCs w:val="24"/>
        </w:rPr>
        <w:t xml:space="preserve"> 7% (</w:t>
      </w:r>
      <w:proofErr w:type="spellStart"/>
      <w:r>
        <w:rPr>
          <w:rFonts w:ascii="TimesNewRoman" w:hAnsi="TimesNewRoman" w:cs="TimesNewRoman"/>
          <w:sz w:val="24"/>
          <w:szCs w:val="24"/>
        </w:rPr>
        <w:t>w</w:t>
      </w:r>
      <w:proofErr w:type="spellEnd"/>
      <w:r>
        <w:rPr>
          <w:rFonts w:ascii="TimesNewRoman" w:hAnsi="TimesNewRoman" w:cs="TimesNewRoman"/>
          <w:sz w:val="24"/>
          <w:szCs w:val="24"/>
        </w:rPr>
        <w:t>/</w:t>
      </w:r>
      <w:proofErr w:type="spellStart"/>
      <w:r>
        <w:rPr>
          <w:rFonts w:ascii="TimesNewRoman" w:hAnsi="TimesNewRoman" w:cs="TimesNewRoman"/>
          <w:sz w:val="24"/>
          <w:szCs w:val="24"/>
        </w:rPr>
        <w:t>w</w:t>
      </w:r>
      <w:proofErr w:type="spellEnd"/>
      <w:r>
        <w:rPr>
          <w:rFonts w:ascii="TimesNewRoman" w:hAnsi="TimesNewRoman" w:cs="TimesNewRoman"/>
          <w:sz w:val="24"/>
          <w:szCs w:val="24"/>
        </w:rPr>
        <w:t>)</w:t>
      </w:r>
    </w:p>
    <w:p w:rsidR="00603164" w:rsidRDefault="00603164" w:rsidP="009F2879">
      <w:pPr>
        <w:tabs>
          <w:tab w:val="left" w:pos="4185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Содержит метанола:          </w:t>
      </w:r>
      <w:proofErr w:type="spellStart"/>
      <w:r w:rsidR="00DD6C42">
        <w:rPr>
          <w:rFonts w:ascii="TimesNewRoman" w:hAnsi="TimesNewRoman" w:cs="TimesNewRoman"/>
          <w:sz w:val="24"/>
          <w:szCs w:val="24"/>
        </w:rPr>
        <w:t>Ок</w:t>
      </w:r>
      <w:proofErr w:type="spellEnd"/>
      <w:r w:rsidR="00DD6C42">
        <w:rPr>
          <w:rFonts w:ascii="TimesNewRoman" w:hAnsi="TimesNewRoman" w:cs="TimesNewRoman"/>
          <w:sz w:val="24"/>
          <w:szCs w:val="24"/>
        </w:rPr>
        <w:t>.</w:t>
      </w:r>
      <w:r>
        <w:rPr>
          <w:rFonts w:ascii="TimesNewRoman" w:hAnsi="TimesNewRoman" w:cs="TimesNewRoman"/>
          <w:sz w:val="24"/>
          <w:szCs w:val="24"/>
        </w:rPr>
        <w:t xml:space="preserve"> 1.1% (</w:t>
      </w:r>
      <w:proofErr w:type="spellStart"/>
      <w:r>
        <w:rPr>
          <w:rFonts w:ascii="TimesNewRoman" w:hAnsi="TimesNewRoman" w:cs="TimesNewRoman"/>
          <w:sz w:val="24"/>
          <w:szCs w:val="24"/>
        </w:rPr>
        <w:t>w</w:t>
      </w:r>
      <w:proofErr w:type="spellEnd"/>
      <w:r>
        <w:rPr>
          <w:rFonts w:ascii="TimesNewRoman" w:hAnsi="TimesNewRoman" w:cs="TimesNewRoman"/>
          <w:sz w:val="24"/>
          <w:szCs w:val="24"/>
        </w:rPr>
        <w:t>/</w:t>
      </w:r>
      <w:proofErr w:type="spellStart"/>
      <w:r>
        <w:rPr>
          <w:rFonts w:ascii="TimesNewRoman" w:hAnsi="TimesNewRoman" w:cs="TimesNewRoman"/>
          <w:sz w:val="24"/>
          <w:szCs w:val="24"/>
        </w:rPr>
        <w:t>w</w:t>
      </w:r>
      <w:proofErr w:type="spellEnd"/>
      <w:r>
        <w:rPr>
          <w:rFonts w:ascii="TimesNewRoman" w:hAnsi="TimesNewRoman" w:cs="TimesNewRoman"/>
          <w:sz w:val="24"/>
          <w:szCs w:val="24"/>
        </w:rPr>
        <w:t>)</w:t>
      </w:r>
    </w:p>
    <w:p w:rsidR="00603164" w:rsidRDefault="00603164" w:rsidP="009F2879">
      <w:pPr>
        <w:tabs>
          <w:tab w:val="left" w:pos="4185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>Внешний вид:                      Красный пор</w:t>
      </w:r>
      <w:r w:rsidR="00006B2B">
        <w:rPr>
          <w:rFonts w:cs="TimesNewRoman"/>
          <w:sz w:val="24"/>
          <w:szCs w:val="24"/>
        </w:rPr>
        <w:t>о</w:t>
      </w:r>
      <w:r>
        <w:rPr>
          <w:rFonts w:cs="TimesNewRoman"/>
          <w:sz w:val="24"/>
          <w:szCs w:val="24"/>
        </w:rPr>
        <w:t>шок</w:t>
      </w:r>
    </w:p>
    <w:p w:rsidR="00603164" w:rsidRDefault="00603164" w:rsidP="00603164">
      <w:pPr>
        <w:jc w:val="center"/>
      </w:pPr>
      <w:r w:rsidRPr="004357AD">
        <w:lastRenderedPageBreak/>
        <w:t>Дополнение к</w:t>
      </w:r>
      <w:r>
        <w:t xml:space="preserve"> м</w:t>
      </w:r>
      <w:r w:rsidRPr="002822AC">
        <w:t>нени</w:t>
      </w:r>
      <w:r>
        <w:t>ю</w:t>
      </w:r>
      <w:r w:rsidRPr="002822AC">
        <w:t xml:space="preserve"> о воздействии реагентов и продуктов реакции состав</w:t>
      </w:r>
      <w:r>
        <w:t>а</w:t>
      </w:r>
      <w:r w:rsidRPr="002822AC">
        <w:t xml:space="preserve"> </w:t>
      </w:r>
      <w:r>
        <w:t>красителей для волос</w:t>
      </w:r>
      <w:r w:rsidRPr="003C1C5E">
        <w:t xml:space="preserve"> </w:t>
      </w:r>
      <w:r>
        <w:t>на основе окислителей</w:t>
      </w:r>
    </w:p>
    <w:p w:rsidR="00603164" w:rsidRPr="009B2B4E" w:rsidRDefault="00603164" w:rsidP="00603164">
      <w:pPr>
        <w:jc w:val="center"/>
        <w:rPr>
          <w:rFonts w:cs="TimesNewRoman"/>
          <w:sz w:val="20"/>
          <w:szCs w:val="20"/>
        </w:rPr>
      </w:pPr>
      <w:r w:rsidRPr="003E3B65">
        <w:rPr>
          <w:rFonts w:ascii="TimesNewRoman" w:hAnsi="TimesNewRoman" w:cs="TimesNewRoman"/>
          <w:sz w:val="20"/>
          <w:szCs w:val="20"/>
        </w:rPr>
        <w:t>____________________________________________________________________________________________</w:t>
      </w:r>
    </w:p>
    <w:p w:rsidR="00603164" w:rsidRPr="00603164" w:rsidRDefault="00603164" w:rsidP="009F2879">
      <w:pPr>
        <w:tabs>
          <w:tab w:val="left" w:pos="4185"/>
        </w:tabs>
        <w:rPr>
          <w:rFonts w:cs="TimesNewRoman"/>
          <w:sz w:val="24"/>
          <w:szCs w:val="24"/>
        </w:rPr>
      </w:pPr>
    </w:p>
    <w:p w:rsidR="009F2879" w:rsidRDefault="009F2879" w:rsidP="009F2879">
      <w:pPr>
        <w:tabs>
          <w:tab w:val="left" w:pos="4185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Температура плавления:  </w:t>
      </w:r>
      <w:r w:rsidR="00603164">
        <w:rPr>
          <w:rFonts w:ascii="TimesNewRoman" w:hAnsi="TimesNewRoman" w:cs="TimesNewRoman"/>
          <w:sz w:val="24"/>
          <w:szCs w:val="24"/>
        </w:rPr>
        <w:t>234-237°C</w:t>
      </w:r>
    </w:p>
    <w:p w:rsidR="009F2879" w:rsidRDefault="009F2879" w:rsidP="00603164">
      <w:pPr>
        <w:tabs>
          <w:tab w:val="left" w:pos="4185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>Растворимость</w:t>
      </w:r>
      <w:r w:rsidR="00603164">
        <w:rPr>
          <w:rFonts w:cs="TimesNewRoman"/>
          <w:sz w:val="24"/>
          <w:szCs w:val="24"/>
        </w:rPr>
        <w:t xml:space="preserve">:                   </w:t>
      </w:r>
      <w:r w:rsidR="00603164">
        <w:rPr>
          <w:rFonts w:ascii="TimesNewRoman" w:hAnsi="TimesNewRoman" w:cs="TimesNewRoman"/>
          <w:sz w:val="24"/>
          <w:szCs w:val="24"/>
        </w:rPr>
        <w:t>0.2% (</w:t>
      </w:r>
      <w:proofErr w:type="spellStart"/>
      <w:r w:rsidR="00603164">
        <w:rPr>
          <w:rFonts w:ascii="TimesNewRoman" w:hAnsi="TimesNewRoman" w:cs="TimesNewRoman"/>
          <w:sz w:val="24"/>
          <w:szCs w:val="24"/>
        </w:rPr>
        <w:t>w</w:t>
      </w:r>
      <w:proofErr w:type="spellEnd"/>
      <w:r w:rsidR="00603164">
        <w:rPr>
          <w:rFonts w:ascii="TimesNewRoman" w:hAnsi="TimesNewRoman" w:cs="TimesNewRoman"/>
          <w:sz w:val="24"/>
          <w:szCs w:val="24"/>
        </w:rPr>
        <w:t>/</w:t>
      </w:r>
      <w:proofErr w:type="spellStart"/>
      <w:r w:rsidR="00603164">
        <w:rPr>
          <w:rFonts w:ascii="TimesNewRoman" w:hAnsi="TimesNewRoman" w:cs="TimesNewRoman"/>
          <w:sz w:val="24"/>
          <w:szCs w:val="24"/>
        </w:rPr>
        <w:t>w</w:t>
      </w:r>
      <w:proofErr w:type="spellEnd"/>
      <w:r w:rsidR="00603164">
        <w:rPr>
          <w:rFonts w:ascii="TimesNewRoman" w:hAnsi="TimesNewRoman" w:cs="TimesNewRoman"/>
          <w:sz w:val="24"/>
          <w:szCs w:val="24"/>
        </w:rPr>
        <w:t xml:space="preserve">) </w:t>
      </w:r>
      <w:r w:rsidR="00603164">
        <w:rPr>
          <w:rFonts w:cs="TimesNewRoman"/>
          <w:sz w:val="24"/>
          <w:szCs w:val="24"/>
        </w:rPr>
        <w:t>в воде</w:t>
      </w:r>
      <w:r w:rsidR="00603164">
        <w:rPr>
          <w:rFonts w:ascii="TimesNewRoman" w:hAnsi="TimesNewRoman" w:cs="TimesNewRoman"/>
          <w:sz w:val="24"/>
          <w:szCs w:val="24"/>
        </w:rPr>
        <w:t xml:space="preserve">, </w:t>
      </w:r>
      <w:proofErr w:type="spellStart"/>
      <w:r w:rsidR="00603164">
        <w:rPr>
          <w:rFonts w:ascii="TimesNewRoman" w:hAnsi="TimesNewRoman" w:cs="TimesNewRoman"/>
          <w:sz w:val="24"/>
          <w:szCs w:val="24"/>
        </w:rPr>
        <w:t>pH</w:t>
      </w:r>
      <w:proofErr w:type="spellEnd"/>
      <w:r w:rsidR="00603164">
        <w:rPr>
          <w:rFonts w:ascii="TimesNewRoman" w:hAnsi="TimesNewRoman" w:cs="TimesNewRoman"/>
          <w:sz w:val="24"/>
          <w:szCs w:val="24"/>
        </w:rPr>
        <w:t xml:space="preserve"> 2.8</w:t>
      </w:r>
    </w:p>
    <w:p w:rsidR="009F2879" w:rsidRDefault="00603164" w:rsidP="00603164">
      <w:pPr>
        <w:tabs>
          <w:tab w:val="left" w:pos="2655"/>
        </w:tabs>
        <w:rPr>
          <w:rFonts w:cs="TimesNewRoman"/>
          <w:sz w:val="24"/>
          <w:szCs w:val="24"/>
        </w:rPr>
      </w:pPr>
      <w:r>
        <w:tab/>
      </w:r>
      <w:r>
        <w:rPr>
          <w:rFonts w:ascii="TimesNewRoman" w:hAnsi="TimesNewRoman" w:cs="TimesNewRoman"/>
          <w:sz w:val="24"/>
          <w:szCs w:val="24"/>
        </w:rPr>
        <w:t>&gt;15% (</w:t>
      </w:r>
      <w:proofErr w:type="spellStart"/>
      <w:r>
        <w:rPr>
          <w:rFonts w:ascii="TimesNewRoman" w:hAnsi="TimesNewRoman" w:cs="TimesNewRoman"/>
          <w:sz w:val="24"/>
          <w:szCs w:val="24"/>
        </w:rPr>
        <w:t>w</w:t>
      </w:r>
      <w:proofErr w:type="spellEnd"/>
      <w:r>
        <w:rPr>
          <w:rFonts w:ascii="TimesNewRoman" w:hAnsi="TimesNewRoman" w:cs="TimesNewRoman"/>
          <w:sz w:val="24"/>
          <w:szCs w:val="24"/>
        </w:rPr>
        <w:t>/</w:t>
      </w:r>
      <w:proofErr w:type="spellStart"/>
      <w:r>
        <w:rPr>
          <w:rFonts w:ascii="TimesNewRoman" w:hAnsi="TimesNewRoman" w:cs="TimesNewRoman"/>
          <w:sz w:val="24"/>
          <w:szCs w:val="24"/>
        </w:rPr>
        <w:t>w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) </w:t>
      </w:r>
      <w:r>
        <w:rPr>
          <w:rFonts w:cs="TimesNewRoman"/>
          <w:sz w:val="24"/>
          <w:szCs w:val="24"/>
        </w:rPr>
        <w:t xml:space="preserve">в </w:t>
      </w:r>
      <w:r w:rsidRPr="00D13282">
        <w:rPr>
          <w:rFonts w:cs="TimesNewRoman"/>
          <w:sz w:val="24"/>
          <w:szCs w:val="24"/>
        </w:rPr>
        <w:t>Диметилсульфоксид</w:t>
      </w:r>
      <w:r>
        <w:rPr>
          <w:rFonts w:cs="TimesNewRoman"/>
          <w:sz w:val="24"/>
          <w:szCs w:val="24"/>
        </w:rPr>
        <w:t>е</w:t>
      </w:r>
    </w:p>
    <w:p w:rsidR="0096556E" w:rsidRDefault="0096556E" w:rsidP="00603164">
      <w:pPr>
        <w:tabs>
          <w:tab w:val="left" w:pos="2655"/>
        </w:tabs>
        <w:rPr>
          <w:rFonts w:cs="TimesNewRoman"/>
          <w:sz w:val="24"/>
          <w:szCs w:val="24"/>
        </w:rPr>
      </w:pPr>
    </w:p>
    <w:p w:rsidR="0096556E" w:rsidRDefault="0096556E" w:rsidP="00603164">
      <w:pPr>
        <w:tabs>
          <w:tab w:val="left" w:pos="2655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Краситель для волос:        </w:t>
      </w:r>
      <w:proofErr w:type="spellStart"/>
      <w:r>
        <w:rPr>
          <w:rFonts w:cs="TimesNewRoman"/>
          <w:sz w:val="24"/>
          <w:szCs w:val="24"/>
        </w:rPr>
        <w:t>Диимер</w:t>
      </w:r>
      <w:proofErr w:type="spellEnd"/>
      <w:r>
        <w:rPr>
          <w:rFonts w:cs="TimesNewRoman"/>
          <w:sz w:val="24"/>
          <w:szCs w:val="24"/>
        </w:rPr>
        <w:t xml:space="preserve"> </w:t>
      </w:r>
      <w:r>
        <w:rPr>
          <w:rFonts w:ascii="TimesNewRoman" w:hAnsi="TimesNewRoman" w:cs="TimesNewRoman"/>
          <w:sz w:val="24"/>
          <w:szCs w:val="24"/>
        </w:rPr>
        <w:t>A154-A15</w:t>
      </w:r>
    </w:p>
    <w:p w:rsidR="0096556E" w:rsidRDefault="0096556E" w:rsidP="00603164">
      <w:pPr>
        <w:tabs>
          <w:tab w:val="left" w:pos="2655"/>
        </w:tabs>
      </w:pPr>
      <w:proofErr w:type="gramStart"/>
      <w:r>
        <w:rPr>
          <w:rFonts w:cs="TimesNewRoman"/>
          <w:sz w:val="24"/>
          <w:szCs w:val="24"/>
        </w:rPr>
        <w:t xml:space="preserve">Химическое название:      </w:t>
      </w:r>
      <w:r w:rsidRPr="0096556E">
        <w:rPr>
          <w:rFonts w:cs="TimesNewRoman"/>
          <w:sz w:val="24"/>
          <w:szCs w:val="24"/>
        </w:rPr>
        <w:t xml:space="preserve">3-амино-4-[5-амино-1-(2-гидроксиэтил)-1Н-пиразол-4-ил) имино] </w:t>
      </w:r>
      <w:proofErr w:type="gramEnd"/>
    </w:p>
    <w:p w:rsidR="0096556E" w:rsidRDefault="0096556E" w:rsidP="0096556E">
      <w:pPr>
        <w:tabs>
          <w:tab w:val="left" w:pos="2655"/>
        </w:tabs>
        <w:rPr>
          <w:rFonts w:cs="TimesNewRoman"/>
          <w:sz w:val="24"/>
          <w:szCs w:val="24"/>
        </w:rPr>
      </w:pPr>
      <w:r>
        <w:tab/>
      </w:r>
      <w:r w:rsidRPr="0096556E">
        <w:rPr>
          <w:rFonts w:cs="TimesNewRoman"/>
          <w:sz w:val="24"/>
          <w:szCs w:val="24"/>
        </w:rPr>
        <w:t>-2 - метил-2 ,5-циклогексадиен-1-он</w:t>
      </w:r>
    </w:p>
    <w:p w:rsidR="0096556E" w:rsidRDefault="0096556E" w:rsidP="0096556E">
      <w:pPr>
        <w:tabs>
          <w:tab w:val="left" w:pos="2655"/>
        </w:tabs>
        <w:rPr>
          <w:rFonts w:cs="TimesNewRoman"/>
          <w:sz w:val="24"/>
          <w:szCs w:val="24"/>
        </w:rPr>
      </w:pPr>
      <w:r>
        <w:rPr>
          <w:rFonts w:cs="TimesNew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1624965</wp:posOffset>
            </wp:positionH>
            <wp:positionV relativeFrom="paragraph">
              <wp:posOffset>15240</wp:posOffset>
            </wp:positionV>
            <wp:extent cx="1609725" cy="1781175"/>
            <wp:effectExtent l="19050" t="0" r="9525" b="0"/>
            <wp:wrapNone/>
            <wp:docPr id="1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TimesNewRoman"/>
          <w:sz w:val="24"/>
          <w:szCs w:val="24"/>
        </w:rPr>
        <w:t xml:space="preserve">Химическая структура: </w:t>
      </w:r>
    </w:p>
    <w:p w:rsidR="0096556E" w:rsidRDefault="0096556E" w:rsidP="0096556E">
      <w:pPr>
        <w:tabs>
          <w:tab w:val="left" w:pos="2655"/>
        </w:tabs>
      </w:pPr>
    </w:p>
    <w:p w:rsidR="0096556E" w:rsidRPr="0096556E" w:rsidRDefault="0096556E" w:rsidP="0096556E"/>
    <w:p w:rsidR="0096556E" w:rsidRPr="0096556E" w:rsidRDefault="0096556E" w:rsidP="0096556E"/>
    <w:p w:rsidR="0096556E" w:rsidRPr="0096556E" w:rsidRDefault="0096556E" w:rsidP="0096556E"/>
    <w:p w:rsidR="0096556E" w:rsidRDefault="0096556E" w:rsidP="0096556E"/>
    <w:p w:rsidR="0096556E" w:rsidRPr="001115E2" w:rsidRDefault="0096556E" w:rsidP="0096556E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 w:rsidRPr="001115E2">
        <w:rPr>
          <w:rFonts w:ascii="Times New Roman" w:hAnsi="Times New Roman" w:cs="Times New Roman"/>
          <w:b/>
          <w:bCs/>
          <w:sz w:val="24"/>
          <w:szCs w:val="24"/>
          <w:lang w:val="en-GB"/>
        </w:rPr>
        <w:t>CAS</w:t>
      </w:r>
      <w:r w:rsidRPr="001115E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cs="TimesNewRoman"/>
          <w:sz w:val="24"/>
          <w:szCs w:val="24"/>
        </w:rPr>
        <w:t xml:space="preserve">                                        Не зарегистрировано</w:t>
      </w:r>
    </w:p>
    <w:p w:rsidR="0096556E" w:rsidRPr="001115E2" w:rsidRDefault="0096556E" w:rsidP="0096556E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 w:rsidRPr="001115E2">
        <w:rPr>
          <w:rFonts w:ascii="Times New Roman" w:hAnsi="Times New Roman" w:cs="Times New Roman"/>
          <w:b/>
          <w:bCs/>
          <w:sz w:val="24"/>
          <w:szCs w:val="24"/>
          <w:lang w:val="en-GB"/>
        </w:rPr>
        <w:t>EINECS</w:t>
      </w:r>
      <w:r w:rsidRPr="001115E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cs="TimesNewRoman"/>
          <w:sz w:val="24"/>
          <w:szCs w:val="24"/>
        </w:rPr>
        <w:t xml:space="preserve">                                Не зарегистрировано</w:t>
      </w:r>
    </w:p>
    <w:p w:rsidR="0096556E" w:rsidRPr="001115E2" w:rsidRDefault="0096556E" w:rsidP="0096556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Партия</w:t>
      </w:r>
      <w:r w:rsidRPr="001115E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  <w:r>
        <w:rPr>
          <w:rFonts w:ascii="TimesNewRoman" w:hAnsi="TimesNewRoman" w:cs="TimesNewRoman"/>
          <w:sz w:val="24"/>
          <w:szCs w:val="24"/>
        </w:rPr>
        <w:t>AMA0113/11A</w:t>
      </w:r>
    </w:p>
    <w:p w:rsidR="0096556E" w:rsidRDefault="0096556E" w:rsidP="0096556E">
      <w:pPr>
        <w:autoSpaceDE w:val="0"/>
        <w:autoSpaceDN w:val="0"/>
        <w:adjustRightInd w:val="0"/>
        <w:spacing w:after="0" w:line="240" w:lineRule="auto"/>
        <w:rPr>
          <w:rFonts w:cs="TimesNewRoman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Эмпирическая формула</w:t>
      </w:r>
      <w:r w:rsidRPr="001115E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NewRoman" w:hAnsi="TimesNewRoman" w:cs="TimesNewRoman"/>
          <w:sz w:val="24"/>
          <w:szCs w:val="24"/>
        </w:rPr>
        <w:t>C</w:t>
      </w:r>
      <w:r>
        <w:rPr>
          <w:rFonts w:ascii="TimesNewRoman" w:hAnsi="TimesNewRoman" w:cs="TimesNewRoman"/>
          <w:sz w:val="16"/>
          <w:szCs w:val="16"/>
        </w:rPr>
        <w:t>11</w:t>
      </w:r>
      <w:r>
        <w:rPr>
          <w:rFonts w:ascii="TimesNewRoman" w:hAnsi="TimesNewRoman" w:cs="TimesNewRoman"/>
          <w:sz w:val="24"/>
          <w:szCs w:val="24"/>
        </w:rPr>
        <w:t>H</w:t>
      </w:r>
      <w:r>
        <w:rPr>
          <w:rFonts w:ascii="TimesNewRoman" w:hAnsi="TimesNewRoman" w:cs="TimesNewRoman"/>
          <w:sz w:val="16"/>
          <w:szCs w:val="16"/>
        </w:rPr>
        <w:t>13</w:t>
      </w:r>
      <w:r>
        <w:rPr>
          <w:rFonts w:ascii="TimesNewRoman" w:hAnsi="TimesNewRoman" w:cs="TimesNewRoman"/>
          <w:sz w:val="24"/>
          <w:szCs w:val="24"/>
        </w:rPr>
        <w:t>N</w:t>
      </w:r>
      <w:r>
        <w:rPr>
          <w:rFonts w:ascii="TimesNewRoman" w:hAnsi="TimesNewRoman" w:cs="TimesNewRoman"/>
          <w:sz w:val="16"/>
          <w:szCs w:val="16"/>
        </w:rPr>
        <w:t>5</w:t>
      </w:r>
      <w:r>
        <w:rPr>
          <w:rFonts w:ascii="TimesNewRoman" w:hAnsi="TimesNewRoman" w:cs="TimesNewRoman"/>
          <w:sz w:val="24"/>
          <w:szCs w:val="24"/>
        </w:rPr>
        <w:t>O</w:t>
      </w:r>
      <w:r>
        <w:rPr>
          <w:rFonts w:ascii="TimesNewRoman" w:hAnsi="TimesNewRoman" w:cs="TimesNewRoman"/>
          <w:sz w:val="16"/>
          <w:szCs w:val="16"/>
        </w:rPr>
        <w:t>2</w:t>
      </w:r>
    </w:p>
    <w:p w:rsidR="0096556E" w:rsidRDefault="0096556E" w:rsidP="0096556E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Молекулярный вес:          </w:t>
      </w:r>
      <w:r>
        <w:rPr>
          <w:rFonts w:ascii="TimesNewRoman" w:hAnsi="TimesNewRoman" w:cs="TimesNewRoman"/>
          <w:sz w:val="24"/>
          <w:szCs w:val="24"/>
        </w:rPr>
        <w:t>247.26</w:t>
      </w:r>
    </w:p>
    <w:p w:rsidR="0096556E" w:rsidRPr="00603164" w:rsidRDefault="0096556E" w:rsidP="0096556E">
      <w:pPr>
        <w:autoSpaceDE w:val="0"/>
        <w:autoSpaceDN w:val="0"/>
        <w:adjustRightInd w:val="0"/>
        <w:spacing w:after="0" w:line="240" w:lineRule="auto"/>
      </w:pPr>
    </w:p>
    <w:p w:rsidR="0096556E" w:rsidRDefault="0096556E" w:rsidP="0096556E">
      <w:pPr>
        <w:tabs>
          <w:tab w:val="left" w:pos="4185"/>
        </w:tabs>
        <w:rPr>
          <w:b/>
        </w:rPr>
      </w:pPr>
      <w:r w:rsidRPr="001115E2">
        <w:rPr>
          <w:b/>
        </w:rPr>
        <w:t>Химические характеристики и физико-химические свойства</w:t>
      </w:r>
    </w:p>
    <w:p w:rsidR="0096556E" w:rsidRDefault="0096556E" w:rsidP="0096556E">
      <w:pPr>
        <w:tabs>
          <w:tab w:val="left" w:pos="4185"/>
        </w:tabs>
      </w:pPr>
      <w:r w:rsidRPr="001115E2">
        <w:t xml:space="preserve">Идентификация с помощью ЯМР, МС, и элементного анализа </w:t>
      </w:r>
    </w:p>
    <w:p w:rsidR="0096556E" w:rsidRPr="00997B82" w:rsidRDefault="0096556E" w:rsidP="0096556E">
      <w:pPr>
        <w:tabs>
          <w:tab w:val="left" w:pos="4185"/>
        </w:tabs>
      </w:pPr>
      <w:r w:rsidRPr="00603164">
        <w:rPr>
          <w:lang w:val="en-GB"/>
        </w:rPr>
        <w:t>UV</w:t>
      </w:r>
      <w:r w:rsidRPr="00997B82">
        <w:t xml:space="preserve"> / </w:t>
      </w:r>
      <w:r w:rsidRPr="00603164">
        <w:rPr>
          <w:lang w:val="en-GB"/>
        </w:rPr>
        <w:t>Vis</w:t>
      </w:r>
      <w:r w:rsidRPr="00997B82">
        <w:t xml:space="preserve"> </w:t>
      </w:r>
      <w:r w:rsidRPr="001115E2">
        <w:t>спектр</w:t>
      </w:r>
      <w:r w:rsidRPr="00997B82">
        <w:t xml:space="preserve">:                         </w:t>
      </w:r>
      <w:proofErr w:type="gramStart"/>
      <w:r w:rsidR="00997B82">
        <w:rPr>
          <w:rFonts w:ascii="TimesNewRoman" w:hAnsi="TimesNewRoman" w:cs="TimesNewRoman"/>
          <w:sz w:val="24"/>
          <w:szCs w:val="24"/>
        </w:rPr>
        <w:t>λ</w:t>
      </w:r>
      <w:r w:rsidR="00997B82" w:rsidRPr="00997B82">
        <w:rPr>
          <w:rFonts w:ascii="TimesNewRoman" w:hAnsi="TimesNewRoman" w:cs="TimesNewRoman"/>
          <w:sz w:val="16"/>
          <w:szCs w:val="16"/>
          <w:lang w:val="en-GB"/>
        </w:rPr>
        <w:t>max</w:t>
      </w:r>
      <w:r w:rsidR="00997B82" w:rsidRPr="00997B82">
        <w:rPr>
          <w:rFonts w:ascii="TimesNewRoman" w:hAnsi="TimesNewRoman" w:cs="TimesNewRoman"/>
          <w:sz w:val="16"/>
          <w:szCs w:val="16"/>
        </w:rPr>
        <w:t xml:space="preserve"> </w:t>
      </w:r>
      <w:r w:rsidR="00C706C1">
        <w:rPr>
          <w:rFonts w:cs="TimesNewRoman"/>
          <w:sz w:val="24"/>
          <w:szCs w:val="24"/>
        </w:rPr>
        <w:t xml:space="preserve"> </w:t>
      </w:r>
      <w:r w:rsidR="00997B82" w:rsidRPr="00997B82">
        <w:rPr>
          <w:rFonts w:ascii="TimesNewRoman" w:hAnsi="TimesNewRoman" w:cs="TimesNewRoman"/>
          <w:sz w:val="24"/>
          <w:szCs w:val="24"/>
        </w:rPr>
        <w:t>208</w:t>
      </w:r>
      <w:proofErr w:type="gramEnd"/>
      <w:r w:rsidR="00997B82" w:rsidRPr="00997B82">
        <w:rPr>
          <w:rFonts w:ascii="TimesNewRoman" w:hAnsi="TimesNewRoman" w:cs="TimesNewRoman"/>
          <w:sz w:val="24"/>
          <w:szCs w:val="24"/>
        </w:rPr>
        <w:t xml:space="preserve"> </w:t>
      </w:r>
      <w:r w:rsidR="00997B82">
        <w:rPr>
          <w:rFonts w:cs="TimesNewRoman"/>
          <w:sz w:val="24"/>
          <w:szCs w:val="24"/>
        </w:rPr>
        <w:t>нм</w:t>
      </w:r>
      <w:r w:rsidR="00997B82" w:rsidRPr="00997B82">
        <w:rPr>
          <w:rFonts w:ascii="TimesNewRoman" w:hAnsi="TimesNewRoman" w:cs="TimesNewRoman"/>
          <w:sz w:val="24"/>
          <w:szCs w:val="24"/>
        </w:rPr>
        <w:t xml:space="preserve">, 336 </w:t>
      </w:r>
      <w:r w:rsidR="00997B82">
        <w:rPr>
          <w:rFonts w:cs="TimesNewRoman"/>
          <w:sz w:val="24"/>
          <w:szCs w:val="24"/>
        </w:rPr>
        <w:t>нм</w:t>
      </w:r>
      <w:r w:rsidR="00997B82" w:rsidRPr="00997B82">
        <w:rPr>
          <w:rFonts w:ascii="TimesNewRoman" w:hAnsi="TimesNewRoman" w:cs="TimesNewRoman"/>
          <w:sz w:val="24"/>
          <w:szCs w:val="24"/>
        </w:rPr>
        <w:t xml:space="preserve"> </w:t>
      </w:r>
      <w:r w:rsidR="00997B82">
        <w:rPr>
          <w:rFonts w:cs="TimesNewRoman"/>
          <w:sz w:val="24"/>
          <w:szCs w:val="24"/>
        </w:rPr>
        <w:t>и</w:t>
      </w:r>
      <w:r w:rsidR="00997B82" w:rsidRPr="00997B82">
        <w:rPr>
          <w:rFonts w:ascii="TimesNewRoman" w:hAnsi="TimesNewRoman" w:cs="TimesNewRoman"/>
          <w:sz w:val="24"/>
          <w:szCs w:val="24"/>
        </w:rPr>
        <w:t xml:space="preserve"> 486 </w:t>
      </w:r>
      <w:r w:rsidR="00997B82">
        <w:rPr>
          <w:rFonts w:cs="TimesNewRoman"/>
          <w:sz w:val="24"/>
          <w:szCs w:val="24"/>
        </w:rPr>
        <w:t>нм в этаноле</w:t>
      </w:r>
    </w:p>
    <w:p w:rsidR="0096556E" w:rsidRDefault="0096556E" w:rsidP="0096556E">
      <w:pPr>
        <w:tabs>
          <w:tab w:val="left" w:pos="4185"/>
        </w:tabs>
        <w:rPr>
          <w:rFonts w:cs="TimesNewRoman"/>
          <w:sz w:val="24"/>
          <w:szCs w:val="24"/>
        </w:rPr>
      </w:pPr>
      <w:r>
        <w:t>Содержимое</w:t>
      </w:r>
      <w:r w:rsidRPr="001115E2">
        <w:t>:</w:t>
      </w:r>
      <w:r>
        <w:t xml:space="preserve">                           </w:t>
      </w:r>
      <w:r w:rsidR="00997B82">
        <w:rPr>
          <w:rFonts w:ascii="TimesNewRoman" w:hAnsi="TimesNewRoman" w:cs="TimesNewRoman"/>
          <w:sz w:val="24"/>
          <w:szCs w:val="24"/>
        </w:rPr>
        <w:t>90.0% (</w:t>
      </w:r>
      <w:proofErr w:type="spellStart"/>
      <w:r w:rsidR="00997B82">
        <w:rPr>
          <w:rFonts w:ascii="TimesNewRoman" w:hAnsi="TimesNewRoman" w:cs="TimesNewRoman"/>
          <w:sz w:val="24"/>
          <w:szCs w:val="24"/>
        </w:rPr>
        <w:t>w</w:t>
      </w:r>
      <w:proofErr w:type="spellEnd"/>
      <w:r w:rsidR="00997B82">
        <w:rPr>
          <w:rFonts w:ascii="TimesNewRoman" w:hAnsi="TimesNewRoman" w:cs="TimesNewRoman"/>
          <w:sz w:val="24"/>
          <w:szCs w:val="24"/>
        </w:rPr>
        <w:t>/</w:t>
      </w:r>
      <w:proofErr w:type="spellStart"/>
      <w:r w:rsidR="00997B82">
        <w:rPr>
          <w:rFonts w:ascii="TimesNewRoman" w:hAnsi="TimesNewRoman" w:cs="TimesNewRoman"/>
          <w:sz w:val="24"/>
          <w:szCs w:val="24"/>
        </w:rPr>
        <w:t>w</w:t>
      </w:r>
      <w:proofErr w:type="spellEnd"/>
      <w:r w:rsidR="00997B82">
        <w:rPr>
          <w:rFonts w:ascii="TimesNewRoman" w:hAnsi="TimesNewRoman" w:cs="TimesNewRoman"/>
          <w:sz w:val="24"/>
          <w:szCs w:val="24"/>
        </w:rPr>
        <w:t>)</w:t>
      </w:r>
      <w:r w:rsidR="00997B82">
        <w:rPr>
          <w:rFonts w:cs="TimesNewRoman"/>
          <w:sz w:val="24"/>
          <w:szCs w:val="24"/>
        </w:rPr>
        <w:t xml:space="preserve"> по </w:t>
      </w:r>
      <w:r>
        <w:rPr>
          <w:rFonts w:cs="TimesNewRoman"/>
          <w:sz w:val="24"/>
          <w:szCs w:val="24"/>
        </w:rPr>
        <w:t>ЯМР</w:t>
      </w:r>
    </w:p>
    <w:p w:rsidR="00997B82" w:rsidRPr="00006B2B" w:rsidRDefault="00997B82" w:rsidP="0096556E">
      <w:pPr>
        <w:tabs>
          <w:tab w:val="left" w:pos="4185"/>
        </w:tabs>
        <w:rPr>
          <w:rFonts w:cs="TimesNewRoman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Чистота</w:t>
      </w:r>
      <w:r w:rsidRPr="00006B2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ВЭЖХ</w:t>
      </w:r>
      <w:r w:rsidRPr="00006B2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:                     </w:t>
      </w:r>
      <w:r w:rsidRPr="00006B2B">
        <w:rPr>
          <w:rFonts w:ascii="TimesNewRoman" w:hAnsi="TimesNewRoman" w:cs="TimesNewRoman"/>
          <w:sz w:val="24"/>
          <w:szCs w:val="24"/>
        </w:rPr>
        <w:t>99.4% (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ВЭЖХ</w:t>
      </w:r>
      <w:r w:rsidRPr="00006B2B">
        <w:rPr>
          <w:rFonts w:ascii="TimesNewRoman" w:hAnsi="TimesNewRoman" w:cs="TimesNewRoman"/>
          <w:sz w:val="24"/>
          <w:szCs w:val="24"/>
        </w:rPr>
        <w:t xml:space="preserve"> </w:t>
      </w:r>
      <w:r w:rsidR="00006B2B">
        <w:rPr>
          <w:rFonts w:cs="TimesNewRoman"/>
          <w:sz w:val="24"/>
          <w:szCs w:val="24"/>
        </w:rPr>
        <w:t>пиковая площадь</w:t>
      </w:r>
      <w:r>
        <w:rPr>
          <w:rFonts w:cs="TimesNewRoman"/>
          <w:sz w:val="24"/>
          <w:szCs w:val="24"/>
        </w:rPr>
        <w:t xml:space="preserve"> </w:t>
      </w:r>
      <w:r w:rsidR="00006B2B">
        <w:rPr>
          <w:rFonts w:cs="TimesNewRoman"/>
          <w:sz w:val="24"/>
          <w:szCs w:val="24"/>
        </w:rPr>
        <w:t>488 нм</w:t>
      </w:r>
      <w:r w:rsidRPr="00006B2B">
        <w:rPr>
          <w:rFonts w:ascii="TimesNewRoman" w:hAnsi="TimesNewRoman" w:cs="TimesNewRoman"/>
          <w:sz w:val="24"/>
          <w:szCs w:val="24"/>
        </w:rPr>
        <w:t>)</w:t>
      </w:r>
    </w:p>
    <w:p w:rsidR="0096556E" w:rsidRDefault="0096556E" w:rsidP="0096556E">
      <w:pPr>
        <w:tabs>
          <w:tab w:val="left" w:pos="4185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Содержит воды:                  </w:t>
      </w:r>
      <w:proofErr w:type="spellStart"/>
      <w:r w:rsidR="00DD6C42">
        <w:rPr>
          <w:rFonts w:ascii="TimesNewRoman" w:hAnsi="TimesNewRoman" w:cs="TimesNewRoman"/>
          <w:sz w:val="24"/>
          <w:szCs w:val="24"/>
        </w:rPr>
        <w:t>Ок</w:t>
      </w:r>
      <w:proofErr w:type="spellEnd"/>
      <w:r w:rsidR="00DD6C42">
        <w:rPr>
          <w:rFonts w:ascii="TimesNewRoman" w:hAnsi="TimesNewRoman" w:cs="TimesNewRoman"/>
          <w:sz w:val="24"/>
          <w:szCs w:val="24"/>
        </w:rPr>
        <w:t>.</w:t>
      </w:r>
      <w:r w:rsidR="00006B2B">
        <w:rPr>
          <w:rFonts w:ascii="TimesNewRoman" w:hAnsi="TimesNewRoman" w:cs="TimesNewRoman"/>
          <w:sz w:val="24"/>
          <w:szCs w:val="24"/>
        </w:rPr>
        <w:t xml:space="preserve"> 4.7% (</w:t>
      </w:r>
      <w:proofErr w:type="spellStart"/>
      <w:r w:rsidR="00006B2B">
        <w:rPr>
          <w:rFonts w:ascii="TimesNewRoman" w:hAnsi="TimesNewRoman" w:cs="TimesNewRoman"/>
          <w:sz w:val="24"/>
          <w:szCs w:val="24"/>
        </w:rPr>
        <w:t>w</w:t>
      </w:r>
      <w:proofErr w:type="spellEnd"/>
      <w:r w:rsidR="00006B2B">
        <w:rPr>
          <w:rFonts w:ascii="TimesNewRoman" w:hAnsi="TimesNewRoman" w:cs="TimesNewRoman"/>
          <w:sz w:val="24"/>
          <w:szCs w:val="24"/>
        </w:rPr>
        <w:t>/</w:t>
      </w:r>
      <w:proofErr w:type="spellStart"/>
      <w:r w:rsidR="00006B2B">
        <w:rPr>
          <w:rFonts w:ascii="TimesNewRoman" w:hAnsi="TimesNewRoman" w:cs="TimesNewRoman"/>
          <w:sz w:val="24"/>
          <w:szCs w:val="24"/>
        </w:rPr>
        <w:t>w</w:t>
      </w:r>
      <w:proofErr w:type="spellEnd"/>
      <w:r w:rsidR="00006B2B">
        <w:rPr>
          <w:rFonts w:ascii="TimesNewRoman" w:hAnsi="TimesNewRoman" w:cs="TimesNewRoman"/>
          <w:sz w:val="24"/>
          <w:szCs w:val="24"/>
        </w:rPr>
        <w:t>)</w:t>
      </w:r>
    </w:p>
    <w:p w:rsidR="0096556E" w:rsidRDefault="0096556E" w:rsidP="0096556E">
      <w:pPr>
        <w:tabs>
          <w:tab w:val="left" w:pos="4185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Содержит метанола:          </w:t>
      </w:r>
      <w:proofErr w:type="spellStart"/>
      <w:r w:rsidR="00DD6C42">
        <w:rPr>
          <w:rFonts w:ascii="TimesNewRoman" w:hAnsi="TimesNewRoman" w:cs="TimesNewRoman"/>
          <w:sz w:val="24"/>
          <w:szCs w:val="24"/>
        </w:rPr>
        <w:t>Ок</w:t>
      </w:r>
      <w:proofErr w:type="spellEnd"/>
      <w:r w:rsidR="00DD6C42">
        <w:rPr>
          <w:rFonts w:ascii="TimesNewRoman" w:hAnsi="TimesNewRoman" w:cs="TimesNewRoman"/>
          <w:sz w:val="24"/>
          <w:szCs w:val="24"/>
        </w:rPr>
        <w:t>.</w:t>
      </w:r>
      <w:r w:rsidR="00006B2B">
        <w:rPr>
          <w:rFonts w:ascii="TimesNewRoman" w:hAnsi="TimesNewRoman" w:cs="TimesNewRoman"/>
          <w:sz w:val="24"/>
          <w:szCs w:val="24"/>
        </w:rPr>
        <w:t xml:space="preserve"> 2.4% (</w:t>
      </w:r>
      <w:proofErr w:type="spellStart"/>
      <w:r w:rsidR="00006B2B">
        <w:rPr>
          <w:rFonts w:ascii="TimesNewRoman" w:hAnsi="TimesNewRoman" w:cs="TimesNewRoman"/>
          <w:sz w:val="24"/>
          <w:szCs w:val="24"/>
        </w:rPr>
        <w:t>w</w:t>
      </w:r>
      <w:proofErr w:type="spellEnd"/>
      <w:r w:rsidR="00006B2B">
        <w:rPr>
          <w:rFonts w:ascii="TimesNewRoman" w:hAnsi="TimesNewRoman" w:cs="TimesNewRoman"/>
          <w:sz w:val="24"/>
          <w:szCs w:val="24"/>
        </w:rPr>
        <w:t>/</w:t>
      </w:r>
      <w:proofErr w:type="spellStart"/>
      <w:r w:rsidR="00006B2B">
        <w:rPr>
          <w:rFonts w:ascii="TimesNewRoman" w:hAnsi="TimesNewRoman" w:cs="TimesNewRoman"/>
          <w:sz w:val="24"/>
          <w:szCs w:val="24"/>
        </w:rPr>
        <w:t>w</w:t>
      </w:r>
      <w:proofErr w:type="spellEnd"/>
      <w:r w:rsidR="00006B2B">
        <w:rPr>
          <w:rFonts w:ascii="TimesNewRoman" w:hAnsi="TimesNewRoman" w:cs="TimesNewRoman"/>
          <w:sz w:val="24"/>
          <w:szCs w:val="24"/>
        </w:rPr>
        <w:t>)</w:t>
      </w:r>
    </w:p>
    <w:p w:rsidR="0096556E" w:rsidRDefault="0096556E" w:rsidP="0096556E">
      <w:pPr>
        <w:tabs>
          <w:tab w:val="left" w:pos="4185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Внешний вид:                      </w:t>
      </w:r>
      <w:r w:rsidR="00006B2B">
        <w:rPr>
          <w:rFonts w:cs="TimesNewRoman"/>
          <w:sz w:val="24"/>
          <w:szCs w:val="24"/>
        </w:rPr>
        <w:t>Черно-коричневый</w:t>
      </w:r>
      <w:r>
        <w:rPr>
          <w:rFonts w:cs="TimesNewRoman"/>
          <w:sz w:val="24"/>
          <w:szCs w:val="24"/>
        </w:rPr>
        <w:t xml:space="preserve"> пор</w:t>
      </w:r>
      <w:r w:rsidR="00006B2B">
        <w:rPr>
          <w:rFonts w:cs="TimesNewRoman"/>
          <w:sz w:val="24"/>
          <w:szCs w:val="24"/>
        </w:rPr>
        <w:t>о</w:t>
      </w:r>
      <w:r>
        <w:rPr>
          <w:rFonts w:cs="TimesNewRoman"/>
          <w:sz w:val="24"/>
          <w:szCs w:val="24"/>
        </w:rPr>
        <w:t>шок</w:t>
      </w:r>
    </w:p>
    <w:p w:rsidR="00006B2B" w:rsidRDefault="00006B2B" w:rsidP="00006B2B">
      <w:pPr>
        <w:jc w:val="center"/>
      </w:pPr>
      <w:r w:rsidRPr="004357AD">
        <w:lastRenderedPageBreak/>
        <w:t>Дополнение к</w:t>
      </w:r>
      <w:r>
        <w:t xml:space="preserve"> м</w:t>
      </w:r>
      <w:r w:rsidRPr="002822AC">
        <w:t>нени</w:t>
      </w:r>
      <w:r>
        <w:t>ю</w:t>
      </w:r>
      <w:r w:rsidRPr="002822AC">
        <w:t xml:space="preserve"> о воздействии реагентов и продуктов реакции состав</w:t>
      </w:r>
      <w:r>
        <w:t>а</w:t>
      </w:r>
      <w:r w:rsidRPr="002822AC">
        <w:t xml:space="preserve"> </w:t>
      </w:r>
      <w:r>
        <w:t>красителей для волос</w:t>
      </w:r>
      <w:r w:rsidRPr="003C1C5E">
        <w:t xml:space="preserve"> </w:t>
      </w:r>
      <w:r>
        <w:t>на основе окислителей</w:t>
      </w:r>
    </w:p>
    <w:p w:rsidR="00006B2B" w:rsidRPr="009B2B4E" w:rsidRDefault="00006B2B" w:rsidP="00006B2B">
      <w:pPr>
        <w:jc w:val="center"/>
        <w:rPr>
          <w:rFonts w:cs="TimesNewRoman"/>
          <w:sz w:val="20"/>
          <w:szCs w:val="20"/>
        </w:rPr>
      </w:pPr>
      <w:r w:rsidRPr="003E3B65">
        <w:rPr>
          <w:rFonts w:ascii="TimesNewRoman" w:hAnsi="TimesNewRoman" w:cs="TimesNewRoman"/>
          <w:sz w:val="20"/>
          <w:szCs w:val="20"/>
        </w:rPr>
        <w:t>____________________________________________________________________________________________</w:t>
      </w:r>
    </w:p>
    <w:p w:rsidR="00006B2B" w:rsidRDefault="00006B2B" w:rsidP="0096556E">
      <w:pPr>
        <w:tabs>
          <w:tab w:val="left" w:pos="4185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Температура плавления: </w:t>
      </w:r>
      <w:r>
        <w:t xml:space="preserve">      </w:t>
      </w:r>
      <w:r>
        <w:rPr>
          <w:rFonts w:ascii="TimesNewRoman" w:hAnsi="TimesNewRoman" w:cs="TimesNewRoman"/>
          <w:sz w:val="24"/>
          <w:szCs w:val="24"/>
        </w:rPr>
        <w:t>211.9-213.6 °C</w:t>
      </w:r>
    </w:p>
    <w:p w:rsidR="00006B2B" w:rsidRPr="00006B2B" w:rsidRDefault="00006B2B" w:rsidP="0096556E">
      <w:pPr>
        <w:tabs>
          <w:tab w:val="left" w:pos="4185"/>
        </w:tabs>
      </w:pPr>
      <w:r>
        <w:rPr>
          <w:rFonts w:cs="TimesNewRoman"/>
          <w:sz w:val="24"/>
          <w:szCs w:val="24"/>
        </w:rPr>
        <w:t xml:space="preserve">Растворимость:                        </w:t>
      </w:r>
      <w:r>
        <w:rPr>
          <w:rFonts w:ascii="TimesNewRoman" w:hAnsi="TimesNewRoman" w:cs="TimesNewRoman"/>
          <w:sz w:val="24"/>
          <w:szCs w:val="24"/>
        </w:rPr>
        <w:t>0.06% (</w:t>
      </w:r>
      <w:proofErr w:type="spellStart"/>
      <w:r>
        <w:rPr>
          <w:rFonts w:ascii="TimesNewRoman" w:hAnsi="TimesNewRoman" w:cs="TimesNewRoman"/>
          <w:sz w:val="24"/>
          <w:szCs w:val="24"/>
        </w:rPr>
        <w:t>w</w:t>
      </w:r>
      <w:proofErr w:type="spellEnd"/>
      <w:r>
        <w:rPr>
          <w:rFonts w:ascii="TimesNewRoman" w:hAnsi="TimesNewRoman" w:cs="TimesNewRoman"/>
          <w:sz w:val="24"/>
          <w:szCs w:val="24"/>
        </w:rPr>
        <w:t>/</w:t>
      </w:r>
      <w:proofErr w:type="spellStart"/>
      <w:r>
        <w:rPr>
          <w:rFonts w:ascii="TimesNewRoman" w:hAnsi="TimesNewRoman" w:cs="TimesNewRoman"/>
          <w:sz w:val="24"/>
          <w:szCs w:val="24"/>
        </w:rPr>
        <w:t>w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) </w:t>
      </w:r>
      <w:r>
        <w:rPr>
          <w:rFonts w:cs="TimesNewRoman"/>
          <w:sz w:val="24"/>
          <w:szCs w:val="24"/>
        </w:rPr>
        <w:t>в воде</w:t>
      </w:r>
      <w:r>
        <w:rPr>
          <w:rFonts w:ascii="TimesNewRoman" w:hAnsi="TimesNewRoman" w:cs="TimesNewRoman"/>
          <w:sz w:val="24"/>
          <w:szCs w:val="24"/>
        </w:rPr>
        <w:t xml:space="preserve">, </w:t>
      </w:r>
      <w:proofErr w:type="spellStart"/>
      <w:r>
        <w:rPr>
          <w:rFonts w:ascii="TimesNewRoman" w:hAnsi="TimesNewRoman" w:cs="TimesNewRoman"/>
          <w:sz w:val="24"/>
          <w:szCs w:val="24"/>
        </w:rPr>
        <w:t>pH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8.0</w:t>
      </w:r>
    </w:p>
    <w:p w:rsidR="00006B2B" w:rsidRDefault="00006B2B" w:rsidP="00006B2B">
      <w:pPr>
        <w:tabs>
          <w:tab w:val="left" w:pos="2925"/>
        </w:tabs>
      </w:pPr>
      <w:r>
        <w:tab/>
      </w:r>
      <w:r>
        <w:rPr>
          <w:rFonts w:ascii="TimesNewRoman" w:hAnsi="TimesNewRoman" w:cs="TimesNewRoman"/>
          <w:sz w:val="24"/>
          <w:szCs w:val="24"/>
        </w:rPr>
        <w:t>0.1% (</w:t>
      </w:r>
      <w:proofErr w:type="spellStart"/>
      <w:r>
        <w:rPr>
          <w:rFonts w:ascii="TimesNewRoman" w:hAnsi="TimesNewRoman" w:cs="TimesNewRoman"/>
          <w:sz w:val="24"/>
          <w:szCs w:val="24"/>
        </w:rPr>
        <w:t>w</w:t>
      </w:r>
      <w:proofErr w:type="spellEnd"/>
      <w:r>
        <w:rPr>
          <w:rFonts w:ascii="TimesNewRoman" w:hAnsi="TimesNewRoman" w:cs="TimesNewRoman"/>
          <w:sz w:val="24"/>
          <w:szCs w:val="24"/>
        </w:rPr>
        <w:t>/</w:t>
      </w:r>
      <w:proofErr w:type="spellStart"/>
      <w:r>
        <w:rPr>
          <w:rFonts w:ascii="TimesNewRoman" w:hAnsi="TimesNewRoman" w:cs="TimesNewRoman"/>
          <w:sz w:val="24"/>
          <w:szCs w:val="24"/>
        </w:rPr>
        <w:t>w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) </w:t>
      </w:r>
      <w:r>
        <w:rPr>
          <w:rFonts w:cs="TimesNewRoman"/>
          <w:sz w:val="24"/>
          <w:szCs w:val="24"/>
        </w:rPr>
        <w:t>в ацетоне</w:t>
      </w:r>
    </w:p>
    <w:p w:rsidR="0096556E" w:rsidRPr="008F5611" w:rsidRDefault="00006B2B" w:rsidP="00006B2B">
      <w:pPr>
        <w:tabs>
          <w:tab w:val="left" w:pos="2925"/>
        </w:tabs>
        <w:rPr>
          <w:rFonts w:cs="TimesNewRoman"/>
          <w:sz w:val="24"/>
          <w:szCs w:val="24"/>
        </w:rPr>
      </w:pPr>
      <w:r>
        <w:tab/>
      </w:r>
      <w:r>
        <w:rPr>
          <w:rFonts w:ascii="TimesNewRoman" w:hAnsi="TimesNewRoman" w:cs="TimesNewRoman"/>
          <w:sz w:val="24"/>
          <w:szCs w:val="24"/>
        </w:rPr>
        <w:t>&gt; 8% (</w:t>
      </w:r>
      <w:proofErr w:type="spellStart"/>
      <w:r>
        <w:rPr>
          <w:rFonts w:ascii="TimesNewRoman" w:hAnsi="TimesNewRoman" w:cs="TimesNewRoman"/>
          <w:sz w:val="24"/>
          <w:szCs w:val="24"/>
        </w:rPr>
        <w:t>w</w:t>
      </w:r>
      <w:proofErr w:type="spellEnd"/>
      <w:r>
        <w:rPr>
          <w:rFonts w:ascii="TimesNewRoman" w:hAnsi="TimesNewRoman" w:cs="TimesNewRoman"/>
          <w:sz w:val="24"/>
          <w:szCs w:val="24"/>
        </w:rPr>
        <w:t>/</w:t>
      </w:r>
      <w:proofErr w:type="spellStart"/>
      <w:r>
        <w:rPr>
          <w:rFonts w:ascii="TimesNewRoman" w:hAnsi="TimesNewRoman" w:cs="TimesNewRoman"/>
          <w:sz w:val="24"/>
          <w:szCs w:val="24"/>
        </w:rPr>
        <w:t>w</w:t>
      </w:r>
      <w:proofErr w:type="spellEnd"/>
      <w:r>
        <w:rPr>
          <w:rFonts w:ascii="TimesNewRoman" w:hAnsi="TimesNewRoman" w:cs="TimesNewRoman"/>
          <w:sz w:val="24"/>
          <w:szCs w:val="24"/>
        </w:rPr>
        <w:t>)</w:t>
      </w:r>
      <w:r>
        <w:rPr>
          <w:rFonts w:cs="TimesNewRoman"/>
          <w:sz w:val="24"/>
          <w:szCs w:val="24"/>
        </w:rPr>
        <w:t xml:space="preserve"> в </w:t>
      </w:r>
      <w:r w:rsidRPr="00D13282">
        <w:rPr>
          <w:rFonts w:cs="TimesNewRoman"/>
          <w:sz w:val="24"/>
          <w:szCs w:val="24"/>
        </w:rPr>
        <w:t>Диметилсульфоксид</w:t>
      </w:r>
      <w:r>
        <w:rPr>
          <w:rFonts w:cs="TimesNewRoman"/>
          <w:sz w:val="24"/>
          <w:szCs w:val="24"/>
        </w:rPr>
        <w:t>е</w:t>
      </w:r>
    </w:p>
    <w:p w:rsidR="00006B2B" w:rsidRPr="008F5611" w:rsidRDefault="00006B2B" w:rsidP="00006B2B">
      <w:pPr>
        <w:tabs>
          <w:tab w:val="left" w:pos="2925"/>
        </w:tabs>
        <w:rPr>
          <w:rFonts w:cs="TimesNewRoman"/>
          <w:sz w:val="24"/>
          <w:szCs w:val="24"/>
        </w:rPr>
      </w:pPr>
    </w:p>
    <w:p w:rsidR="00006B2B" w:rsidRDefault="00006B2B" w:rsidP="00006B2B">
      <w:pPr>
        <w:tabs>
          <w:tab w:val="left" w:pos="2925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Краситель для волос: </w:t>
      </w:r>
      <w:r>
        <w:rPr>
          <w:rFonts w:cs="TimesNewRoman"/>
          <w:sz w:val="24"/>
          <w:szCs w:val="24"/>
        </w:rPr>
        <w:tab/>
        <w:t xml:space="preserve">Димер </w:t>
      </w:r>
      <w:r>
        <w:rPr>
          <w:rFonts w:ascii="TimesNewRoman" w:hAnsi="TimesNewRoman" w:cs="TimesNewRoman"/>
          <w:sz w:val="24"/>
          <w:szCs w:val="24"/>
        </w:rPr>
        <w:t>A74-A27</w:t>
      </w:r>
    </w:p>
    <w:p w:rsidR="00006B2B" w:rsidRDefault="00006B2B" w:rsidP="00006B2B">
      <w:pPr>
        <w:tabs>
          <w:tab w:val="left" w:pos="2925"/>
        </w:tabs>
      </w:pPr>
      <w:r>
        <w:rPr>
          <w:rFonts w:cs="TimesNewRoman"/>
          <w:sz w:val="24"/>
          <w:szCs w:val="24"/>
        </w:rPr>
        <w:t xml:space="preserve">Химическое название:           </w:t>
      </w:r>
      <w:r w:rsidRPr="00006B2B">
        <w:rPr>
          <w:rFonts w:cs="TimesNewRoman"/>
          <w:sz w:val="24"/>
          <w:szCs w:val="24"/>
        </w:rPr>
        <w:t xml:space="preserve">5-амино-4-[(4-гидрокси-2-метилфенил) имино]-2-метил-2, 5 - </w:t>
      </w:r>
    </w:p>
    <w:p w:rsidR="00006B2B" w:rsidRDefault="00006B2B" w:rsidP="00006B2B">
      <w:pPr>
        <w:tabs>
          <w:tab w:val="left" w:pos="2925"/>
        </w:tabs>
        <w:rPr>
          <w:rFonts w:cs="TimesNewRoman"/>
          <w:sz w:val="24"/>
          <w:szCs w:val="24"/>
        </w:rPr>
      </w:pPr>
      <w:r>
        <w:tab/>
      </w:r>
      <w:r w:rsidRPr="00006B2B">
        <w:rPr>
          <w:rFonts w:cs="TimesNewRoman"/>
          <w:sz w:val="24"/>
          <w:szCs w:val="24"/>
        </w:rPr>
        <w:t>циклогексадиен-1-он</w:t>
      </w:r>
    </w:p>
    <w:p w:rsidR="00006B2B" w:rsidRDefault="00006B2B" w:rsidP="00006B2B">
      <w:pPr>
        <w:tabs>
          <w:tab w:val="left" w:pos="2925"/>
        </w:tabs>
        <w:rPr>
          <w:rFonts w:cs="TimesNewRoman"/>
          <w:sz w:val="24"/>
          <w:szCs w:val="24"/>
        </w:rPr>
      </w:pPr>
      <w:r>
        <w:rPr>
          <w:rFonts w:cs="TimesNewRoman"/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1348740</wp:posOffset>
            </wp:positionH>
            <wp:positionV relativeFrom="paragraph">
              <wp:posOffset>243840</wp:posOffset>
            </wp:positionV>
            <wp:extent cx="2314575" cy="981075"/>
            <wp:effectExtent l="19050" t="0" r="9525" b="0"/>
            <wp:wrapNone/>
            <wp:docPr id="1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TimesNewRoman"/>
          <w:sz w:val="24"/>
          <w:szCs w:val="24"/>
        </w:rPr>
        <w:t xml:space="preserve">Химическая структура:     </w:t>
      </w:r>
    </w:p>
    <w:p w:rsidR="00006B2B" w:rsidRDefault="00006B2B" w:rsidP="00006B2B">
      <w:pPr>
        <w:tabs>
          <w:tab w:val="left" w:pos="2925"/>
        </w:tabs>
      </w:pPr>
    </w:p>
    <w:p w:rsidR="00006B2B" w:rsidRPr="00006B2B" w:rsidRDefault="00006B2B" w:rsidP="00006B2B"/>
    <w:p w:rsidR="00006B2B" w:rsidRPr="00006B2B" w:rsidRDefault="00006B2B" w:rsidP="00006B2B"/>
    <w:p w:rsidR="00006B2B" w:rsidRDefault="00006B2B" w:rsidP="00006B2B"/>
    <w:p w:rsidR="00006B2B" w:rsidRPr="001115E2" w:rsidRDefault="00006B2B" w:rsidP="00006B2B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 w:rsidRPr="001115E2">
        <w:rPr>
          <w:rFonts w:ascii="Times New Roman" w:hAnsi="Times New Roman" w:cs="Times New Roman"/>
          <w:b/>
          <w:bCs/>
          <w:sz w:val="24"/>
          <w:szCs w:val="24"/>
          <w:lang w:val="en-GB"/>
        </w:rPr>
        <w:t>CAS</w:t>
      </w:r>
      <w:r w:rsidRPr="001115E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cs="TimesNewRoman"/>
          <w:sz w:val="24"/>
          <w:szCs w:val="24"/>
        </w:rPr>
        <w:t xml:space="preserve">                                        Не зарегистрировано</w:t>
      </w:r>
    </w:p>
    <w:p w:rsidR="00006B2B" w:rsidRPr="001115E2" w:rsidRDefault="00006B2B" w:rsidP="00006B2B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 w:rsidRPr="001115E2">
        <w:rPr>
          <w:rFonts w:ascii="Times New Roman" w:hAnsi="Times New Roman" w:cs="Times New Roman"/>
          <w:b/>
          <w:bCs/>
          <w:sz w:val="24"/>
          <w:szCs w:val="24"/>
          <w:lang w:val="en-GB"/>
        </w:rPr>
        <w:t>EINECS</w:t>
      </w:r>
      <w:r w:rsidRPr="001115E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cs="TimesNewRoman"/>
          <w:sz w:val="24"/>
          <w:szCs w:val="24"/>
        </w:rPr>
        <w:t xml:space="preserve">                                Не зарегистрировано</w:t>
      </w:r>
    </w:p>
    <w:p w:rsidR="00006B2B" w:rsidRPr="001115E2" w:rsidRDefault="00006B2B" w:rsidP="00006B2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Партия</w:t>
      </w:r>
      <w:r w:rsidRPr="001115E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  <w:r>
        <w:rPr>
          <w:rFonts w:ascii="TimesNewRoman" w:hAnsi="TimesNewRoman" w:cs="TimesNewRoman"/>
          <w:sz w:val="24"/>
          <w:szCs w:val="24"/>
        </w:rPr>
        <w:t>SO-1100.27</w:t>
      </w:r>
    </w:p>
    <w:p w:rsidR="00006B2B" w:rsidRDefault="00006B2B" w:rsidP="00006B2B">
      <w:pPr>
        <w:autoSpaceDE w:val="0"/>
        <w:autoSpaceDN w:val="0"/>
        <w:adjustRightInd w:val="0"/>
        <w:spacing w:after="0" w:line="240" w:lineRule="auto"/>
        <w:rPr>
          <w:rFonts w:cs="TimesNewRoman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Эмпирическая формула</w:t>
      </w:r>
      <w:r w:rsidRPr="001115E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NewRoman" w:hAnsi="TimesNewRoman" w:cs="TimesNewRoman"/>
          <w:sz w:val="24"/>
          <w:szCs w:val="24"/>
        </w:rPr>
        <w:t>C</w:t>
      </w:r>
      <w:r>
        <w:rPr>
          <w:rFonts w:ascii="TimesNewRoman" w:hAnsi="TimesNewRoman" w:cs="TimesNewRoman"/>
          <w:sz w:val="16"/>
          <w:szCs w:val="16"/>
        </w:rPr>
        <w:t>14</w:t>
      </w:r>
      <w:r>
        <w:rPr>
          <w:rFonts w:ascii="TimesNewRoman" w:hAnsi="TimesNewRoman" w:cs="TimesNewRoman"/>
          <w:sz w:val="24"/>
          <w:szCs w:val="24"/>
        </w:rPr>
        <w:t>H</w:t>
      </w:r>
      <w:r>
        <w:rPr>
          <w:rFonts w:ascii="TimesNewRoman" w:hAnsi="TimesNewRoman" w:cs="TimesNewRoman"/>
          <w:sz w:val="16"/>
          <w:szCs w:val="16"/>
        </w:rPr>
        <w:t>14</w:t>
      </w:r>
      <w:r>
        <w:rPr>
          <w:rFonts w:ascii="TimesNewRoman" w:hAnsi="TimesNewRoman" w:cs="TimesNewRoman"/>
          <w:sz w:val="24"/>
          <w:szCs w:val="24"/>
        </w:rPr>
        <w:t>N</w:t>
      </w:r>
      <w:r>
        <w:rPr>
          <w:rFonts w:ascii="TimesNewRoman" w:hAnsi="TimesNewRoman" w:cs="TimesNewRoman"/>
          <w:sz w:val="16"/>
          <w:szCs w:val="16"/>
        </w:rPr>
        <w:t>2</w:t>
      </w:r>
      <w:r>
        <w:rPr>
          <w:rFonts w:ascii="TimesNewRoman" w:hAnsi="TimesNewRoman" w:cs="TimesNewRoman"/>
          <w:sz w:val="24"/>
          <w:szCs w:val="24"/>
        </w:rPr>
        <w:t>O</w:t>
      </w:r>
      <w:r>
        <w:rPr>
          <w:rFonts w:ascii="TimesNewRoman" w:hAnsi="TimesNewRoman" w:cs="TimesNewRoman"/>
          <w:sz w:val="16"/>
          <w:szCs w:val="16"/>
        </w:rPr>
        <w:t>2</w:t>
      </w:r>
    </w:p>
    <w:p w:rsidR="00006B2B" w:rsidRDefault="00006B2B" w:rsidP="00006B2B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Молекулярный вес:          </w:t>
      </w:r>
      <w:r>
        <w:rPr>
          <w:rFonts w:ascii="TimesNewRoman" w:hAnsi="TimesNewRoman" w:cs="TimesNewRoman"/>
          <w:sz w:val="24"/>
          <w:szCs w:val="24"/>
        </w:rPr>
        <w:t>242.28</w:t>
      </w:r>
    </w:p>
    <w:p w:rsidR="00006B2B" w:rsidRPr="00603164" w:rsidRDefault="00006B2B" w:rsidP="00006B2B">
      <w:pPr>
        <w:autoSpaceDE w:val="0"/>
        <w:autoSpaceDN w:val="0"/>
        <w:adjustRightInd w:val="0"/>
        <w:spacing w:after="0" w:line="240" w:lineRule="auto"/>
      </w:pPr>
    </w:p>
    <w:p w:rsidR="00006B2B" w:rsidRDefault="00006B2B" w:rsidP="00006B2B">
      <w:pPr>
        <w:tabs>
          <w:tab w:val="left" w:pos="4185"/>
        </w:tabs>
        <w:rPr>
          <w:b/>
        </w:rPr>
      </w:pPr>
      <w:r w:rsidRPr="001115E2">
        <w:rPr>
          <w:b/>
        </w:rPr>
        <w:t>Химические характеристики и физико-химические свойства</w:t>
      </w:r>
    </w:p>
    <w:p w:rsidR="00006B2B" w:rsidRDefault="00006B2B" w:rsidP="00006B2B">
      <w:pPr>
        <w:tabs>
          <w:tab w:val="left" w:pos="4185"/>
        </w:tabs>
      </w:pPr>
      <w:r w:rsidRPr="001115E2">
        <w:t xml:space="preserve">Идентификация с помощью ЯМР, МС </w:t>
      </w:r>
    </w:p>
    <w:p w:rsidR="00006B2B" w:rsidRDefault="00006B2B" w:rsidP="00006B2B">
      <w:pPr>
        <w:tabs>
          <w:tab w:val="left" w:pos="4185"/>
        </w:tabs>
        <w:rPr>
          <w:rFonts w:cs="TimesNewRoman"/>
          <w:sz w:val="24"/>
          <w:szCs w:val="24"/>
        </w:rPr>
      </w:pPr>
      <w:r>
        <w:t>Содержимое</w:t>
      </w:r>
      <w:r w:rsidRPr="001115E2">
        <w:t>:</w:t>
      </w:r>
      <w:r>
        <w:t xml:space="preserve">                           </w:t>
      </w:r>
      <w:r>
        <w:rPr>
          <w:rFonts w:ascii="TimesNewRoman" w:hAnsi="TimesNewRoman" w:cs="TimesNewRoman"/>
          <w:sz w:val="24"/>
          <w:szCs w:val="24"/>
        </w:rPr>
        <w:t>96.0% (</w:t>
      </w:r>
      <w:proofErr w:type="spellStart"/>
      <w:r>
        <w:rPr>
          <w:rFonts w:ascii="TimesNewRoman" w:hAnsi="TimesNewRoman" w:cs="TimesNewRoman"/>
          <w:sz w:val="24"/>
          <w:szCs w:val="24"/>
        </w:rPr>
        <w:t>w</w:t>
      </w:r>
      <w:proofErr w:type="spellEnd"/>
      <w:r>
        <w:rPr>
          <w:rFonts w:ascii="TimesNewRoman" w:hAnsi="TimesNewRoman" w:cs="TimesNewRoman"/>
          <w:sz w:val="24"/>
          <w:szCs w:val="24"/>
        </w:rPr>
        <w:t>/</w:t>
      </w:r>
      <w:proofErr w:type="spellStart"/>
      <w:r>
        <w:rPr>
          <w:rFonts w:ascii="TimesNewRoman" w:hAnsi="TimesNewRoman" w:cs="TimesNewRoman"/>
          <w:sz w:val="24"/>
          <w:szCs w:val="24"/>
        </w:rPr>
        <w:t>w</w:t>
      </w:r>
      <w:proofErr w:type="spellEnd"/>
      <w:r>
        <w:rPr>
          <w:rFonts w:ascii="TimesNewRoman" w:hAnsi="TimesNewRoman" w:cs="TimesNewRoman"/>
          <w:sz w:val="24"/>
          <w:szCs w:val="24"/>
        </w:rPr>
        <w:t>)</w:t>
      </w:r>
      <w:r>
        <w:rPr>
          <w:rFonts w:cs="TimesNewRoman"/>
          <w:sz w:val="24"/>
          <w:szCs w:val="24"/>
        </w:rPr>
        <w:t xml:space="preserve"> по ЯМР</w:t>
      </w:r>
    </w:p>
    <w:p w:rsidR="00006B2B" w:rsidRPr="00006B2B" w:rsidRDefault="00006B2B" w:rsidP="00006B2B">
      <w:pPr>
        <w:tabs>
          <w:tab w:val="left" w:pos="4185"/>
        </w:tabs>
        <w:rPr>
          <w:rFonts w:cs="TimesNewRoman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Чистота</w:t>
      </w:r>
      <w:r w:rsidRPr="00006B2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ВЭЖХ</w:t>
      </w:r>
      <w:r w:rsidRPr="00006B2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:                     </w:t>
      </w:r>
      <w:r>
        <w:rPr>
          <w:rFonts w:ascii="TimesNewRoman" w:hAnsi="TimesNewRoman" w:cs="TimesNewRoman"/>
          <w:sz w:val="24"/>
          <w:szCs w:val="24"/>
        </w:rPr>
        <w:t>97.6%</w:t>
      </w:r>
      <w:r w:rsidRPr="00006B2B">
        <w:rPr>
          <w:rFonts w:ascii="TimesNewRoman" w:hAnsi="TimesNewRoman" w:cs="TimesNewRoman"/>
          <w:sz w:val="24"/>
          <w:szCs w:val="24"/>
        </w:rPr>
        <w:t xml:space="preserve"> (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ВЭЖХ</w:t>
      </w:r>
      <w:r w:rsidRPr="00006B2B"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cs="TimesNewRoman"/>
          <w:sz w:val="24"/>
          <w:szCs w:val="24"/>
        </w:rPr>
        <w:t>пиковая площадь</w:t>
      </w:r>
      <w:r w:rsidRPr="00006B2B">
        <w:rPr>
          <w:rFonts w:ascii="TimesNewRoman" w:hAnsi="TimesNewRoman" w:cs="TimesNewRoman"/>
          <w:sz w:val="24"/>
          <w:szCs w:val="24"/>
        </w:rPr>
        <w:t>)</w:t>
      </w:r>
    </w:p>
    <w:p w:rsidR="00006B2B" w:rsidRDefault="00006B2B" w:rsidP="00006B2B">
      <w:pPr>
        <w:tabs>
          <w:tab w:val="left" w:pos="4185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Внешний вид:                      </w:t>
      </w:r>
      <w:r w:rsidR="00960B7C">
        <w:rPr>
          <w:rFonts w:cs="TimesNewRoman"/>
          <w:sz w:val="24"/>
          <w:szCs w:val="24"/>
        </w:rPr>
        <w:t xml:space="preserve">Темно-красный </w:t>
      </w:r>
      <w:r>
        <w:rPr>
          <w:rFonts w:cs="TimesNewRoman"/>
          <w:sz w:val="24"/>
          <w:szCs w:val="24"/>
        </w:rPr>
        <w:t>порошок</w:t>
      </w:r>
    </w:p>
    <w:p w:rsidR="00960B7C" w:rsidRDefault="00960B7C" w:rsidP="00006B2B">
      <w:pPr>
        <w:tabs>
          <w:tab w:val="left" w:pos="4185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Температура плавления:  </w:t>
      </w:r>
      <w:r>
        <w:rPr>
          <w:rFonts w:ascii="TimesNewRoman" w:hAnsi="TimesNewRoman" w:cs="TimesNewRoman"/>
          <w:sz w:val="24"/>
          <w:szCs w:val="24"/>
        </w:rPr>
        <w:t>120-125°C</w:t>
      </w:r>
    </w:p>
    <w:p w:rsidR="00960B7C" w:rsidRPr="00960B7C" w:rsidRDefault="00960B7C" w:rsidP="00960B7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cs="TimesNewRoman"/>
          <w:sz w:val="24"/>
          <w:szCs w:val="24"/>
        </w:rPr>
        <w:t>Растворимость</w:t>
      </w:r>
      <w:r w:rsidRPr="00960B7C">
        <w:rPr>
          <w:rFonts w:cs="TimesNewRoman"/>
          <w:sz w:val="24"/>
          <w:szCs w:val="24"/>
        </w:rPr>
        <w:t xml:space="preserve">:                    </w:t>
      </w:r>
      <w:r w:rsidRPr="00960B7C">
        <w:rPr>
          <w:rFonts w:ascii="TimesNewRoman" w:hAnsi="TimesNewRoman" w:cs="TimesNewRoman"/>
          <w:sz w:val="24"/>
          <w:szCs w:val="24"/>
        </w:rPr>
        <w:t>0.11% (</w:t>
      </w:r>
      <w:r w:rsidRPr="00960B7C">
        <w:rPr>
          <w:rFonts w:ascii="TimesNewRoman" w:hAnsi="TimesNewRoman" w:cs="TimesNewRoman"/>
          <w:sz w:val="24"/>
          <w:szCs w:val="24"/>
          <w:lang w:val="en-GB"/>
        </w:rPr>
        <w:t>w</w:t>
      </w:r>
      <w:r w:rsidRPr="00960B7C">
        <w:rPr>
          <w:rFonts w:ascii="TimesNewRoman" w:hAnsi="TimesNewRoman" w:cs="TimesNewRoman"/>
          <w:sz w:val="24"/>
          <w:szCs w:val="24"/>
        </w:rPr>
        <w:t>/</w:t>
      </w:r>
      <w:r w:rsidRPr="00960B7C">
        <w:rPr>
          <w:rFonts w:ascii="TimesNewRoman" w:hAnsi="TimesNewRoman" w:cs="TimesNewRoman"/>
          <w:sz w:val="24"/>
          <w:szCs w:val="24"/>
          <w:lang w:val="en-GB"/>
        </w:rPr>
        <w:t>w</w:t>
      </w:r>
      <w:r w:rsidRPr="00960B7C">
        <w:rPr>
          <w:rFonts w:ascii="TimesNewRoman" w:hAnsi="TimesNewRoman" w:cs="TimesNewRoman"/>
          <w:sz w:val="24"/>
          <w:szCs w:val="24"/>
        </w:rPr>
        <w:t xml:space="preserve">) </w:t>
      </w:r>
      <w:r>
        <w:rPr>
          <w:rFonts w:cs="TimesNewRoman"/>
          <w:sz w:val="24"/>
          <w:szCs w:val="24"/>
        </w:rPr>
        <w:t>в воде</w:t>
      </w:r>
      <w:r w:rsidRPr="00960B7C">
        <w:rPr>
          <w:rFonts w:ascii="TimesNewRoman" w:hAnsi="TimesNewRoman" w:cs="TimesNewRoman"/>
          <w:sz w:val="24"/>
          <w:szCs w:val="24"/>
        </w:rPr>
        <w:t xml:space="preserve">, </w:t>
      </w:r>
      <w:r w:rsidRPr="00960B7C">
        <w:rPr>
          <w:rFonts w:ascii="TimesNewRoman" w:hAnsi="TimesNewRoman" w:cs="TimesNewRoman"/>
          <w:sz w:val="24"/>
          <w:szCs w:val="24"/>
          <w:lang w:val="en-GB"/>
        </w:rPr>
        <w:t>pH</w:t>
      </w:r>
      <w:r w:rsidRPr="00960B7C">
        <w:rPr>
          <w:rFonts w:ascii="TimesNewRoman" w:hAnsi="TimesNewRoman" w:cs="TimesNewRoman"/>
          <w:sz w:val="24"/>
          <w:szCs w:val="24"/>
        </w:rPr>
        <w:t xml:space="preserve"> 8.0</w:t>
      </w:r>
    </w:p>
    <w:p w:rsidR="00960B7C" w:rsidRDefault="00960B7C" w:rsidP="00960B7C">
      <w:pPr>
        <w:tabs>
          <w:tab w:val="left" w:pos="4185"/>
        </w:tabs>
        <w:rPr>
          <w:rFonts w:cs="TimesNewRoman"/>
          <w:sz w:val="24"/>
          <w:szCs w:val="24"/>
        </w:rPr>
      </w:pPr>
      <w:r w:rsidRPr="00960B7C">
        <w:t xml:space="preserve">                                                      </w:t>
      </w:r>
      <w:proofErr w:type="spellStart"/>
      <w:r w:rsidR="00DD6C42">
        <w:rPr>
          <w:rFonts w:cs="TimesNewRoman"/>
          <w:sz w:val="24"/>
          <w:szCs w:val="24"/>
        </w:rPr>
        <w:t>Ок</w:t>
      </w:r>
      <w:proofErr w:type="spellEnd"/>
      <w:r w:rsidRPr="00960B7C">
        <w:rPr>
          <w:rFonts w:ascii="TimesNewRoman" w:hAnsi="TimesNewRoman" w:cs="TimesNewRoman"/>
          <w:sz w:val="24"/>
          <w:szCs w:val="24"/>
        </w:rPr>
        <w:t>. 10% (</w:t>
      </w:r>
      <w:r w:rsidRPr="00960B7C">
        <w:rPr>
          <w:rFonts w:ascii="TimesNewRoman" w:hAnsi="TimesNewRoman" w:cs="TimesNewRoman"/>
          <w:sz w:val="24"/>
          <w:szCs w:val="24"/>
          <w:lang w:val="en-GB"/>
        </w:rPr>
        <w:t>w</w:t>
      </w:r>
      <w:r w:rsidRPr="00960B7C">
        <w:rPr>
          <w:rFonts w:ascii="TimesNewRoman" w:hAnsi="TimesNewRoman" w:cs="TimesNewRoman"/>
          <w:sz w:val="24"/>
          <w:szCs w:val="24"/>
        </w:rPr>
        <w:t>/</w:t>
      </w:r>
      <w:r w:rsidRPr="00960B7C">
        <w:rPr>
          <w:rFonts w:ascii="TimesNewRoman" w:hAnsi="TimesNewRoman" w:cs="TimesNewRoman"/>
          <w:sz w:val="24"/>
          <w:szCs w:val="24"/>
          <w:lang w:val="en-GB"/>
        </w:rPr>
        <w:t>w</w:t>
      </w:r>
      <w:r w:rsidRPr="00960B7C">
        <w:rPr>
          <w:rFonts w:ascii="TimesNewRoman" w:hAnsi="TimesNewRoman" w:cs="TimesNewRoman"/>
          <w:sz w:val="24"/>
          <w:szCs w:val="24"/>
        </w:rPr>
        <w:t xml:space="preserve">) </w:t>
      </w:r>
      <w:r>
        <w:rPr>
          <w:rFonts w:cs="TimesNewRoman"/>
          <w:sz w:val="24"/>
          <w:szCs w:val="24"/>
        </w:rPr>
        <w:t xml:space="preserve">в </w:t>
      </w:r>
      <w:r w:rsidRPr="00D13282">
        <w:rPr>
          <w:rFonts w:cs="TimesNewRoman"/>
          <w:sz w:val="24"/>
          <w:szCs w:val="24"/>
        </w:rPr>
        <w:t>Диметилсульфоксид</w:t>
      </w:r>
      <w:r>
        <w:rPr>
          <w:rFonts w:cs="TimesNewRoman"/>
          <w:sz w:val="24"/>
          <w:szCs w:val="24"/>
        </w:rPr>
        <w:t>е</w:t>
      </w:r>
    </w:p>
    <w:p w:rsidR="00960B7C" w:rsidRDefault="00960B7C" w:rsidP="00960B7C">
      <w:pPr>
        <w:tabs>
          <w:tab w:val="left" w:pos="4185"/>
        </w:tabs>
        <w:rPr>
          <w:rFonts w:cs="TimesNewRoman"/>
          <w:sz w:val="24"/>
          <w:szCs w:val="24"/>
        </w:rPr>
      </w:pPr>
    </w:p>
    <w:p w:rsidR="00960B7C" w:rsidRDefault="00960B7C" w:rsidP="00960B7C">
      <w:pPr>
        <w:jc w:val="center"/>
      </w:pPr>
      <w:r w:rsidRPr="004357AD">
        <w:lastRenderedPageBreak/>
        <w:t>Дополнение к</w:t>
      </w:r>
      <w:r>
        <w:t xml:space="preserve"> м</w:t>
      </w:r>
      <w:r w:rsidRPr="002822AC">
        <w:t>нени</w:t>
      </w:r>
      <w:r>
        <w:t>ю</w:t>
      </w:r>
      <w:r w:rsidRPr="002822AC">
        <w:t xml:space="preserve"> о воздействии реагентов и продуктов реакции состав</w:t>
      </w:r>
      <w:r>
        <w:t>а</w:t>
      </w:r>
      <w:r w:rsidRPr="002822AC">
        <w:t xml:space="preserve"> </w:t>
      </w:r>
      <w:r>
        <w:t>красителей для волос</w:t>
      </w:r>
      <w:r w:rsidRPr="003C1C5E">
        <w:t xml:space="preserve"> </w:t>
      </w:r>
      <w:r>
        <w:t>на основе окислителей</w:t>
      </w:r>
    </w:p>
    <w:p w:rsidR="00960B7C" w:rsidRPr="009B2B4E" w:rsidRDefault="00960B7C" w:rsidP="00960B7C">
      <w:pPr>
        <w:jc w:val="center"/>
        <w:rPr>
          <w:rFonts w:cs="TimesNewRoman"/>
          <w:sz w:val="20"/>
          <w:szCs w:val="20"/>
        </w:rPr>
      </w:pPr>
      <w:r w:rsidRPr="003E3B65">
        <w:rPr>
          <w:rFonts w:ascii="TimesNewRoman" w:hAnsi="TimesNewRoman" w:cs="TimesNewRoman"/>
          <w:sz w:val="20"/>
          <w:szCs w:val="20"/>
        </w:rPr>
        <w:t>____________________________________________________________________________________________</w:t>
      </w:r>
    </w:p>
    <w:p w:rsidR="00006B2B" w:rsidRDefault="00FF2BD0" w:rsidP="00960B7C">
      <w:pPr>
        <w:tabs>
          <w:tab w:val="left" w:pos="2700"/>
        </w:tabs>
        <w:rPr>
          <w:b/>
        </w:rPr>
      </w:pPr>
      <w:r>
        <w:rPr>
          <w:b/>
        </w:rPr>
        <w:t>Перкутанная</w:t>
      </w:r>
      <w:r w:rsidR="00960B7C" w:rsidRPr="00960B7C">
        <w:rPr>
          <w:b/>
        </w:rPr>
        <w:t xml:space="preserve"> Абсорбция в лабораторных условиях</w:t>
      </w:r>
    </w:p>
    <w:p w:rsidR="00960B7C" w:rsidRDefault="00960B7C" w:rsidP="00960B7C">
      <w:pPr>
        <w:tabs>
          <w:tab w:val="left" w:pos="270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A5-A11-A5 Тример</w:t>
      </w:r>
    </w:p>
    <w:p w:rsidR="00960B7C" w:rsidRDefault="00960B7C" w:rsidP="00960B7C">
      <w:pPr>
        <w:tabs>
          <w:tab w:val="left" w:pos="2700"/>
        </w:tabs>
      </w:pPr>
      <w:r w:rsidRPr="00960B7C">
        <w:t>2 - [(4-амино-3-метилфенил) амино] -4 - [(4-амино-3-метилфенил) имино]-5-гидрокси-2, 5 - циклогексадиен-1-он</w:t>
      </w:r>
    </w:p>
    <w:p w:rsidR="00960B7C" w:rsidRDefault="00A705F0" w:rsidP="00960B7C">
      <w:pPr>
        <w:tabs>
          <w:tab w:val="left" w:pos="2700"/>
        </w:tabs>
      </w:pPr>
      <w:r w:rsidRPr="00A705F0">
        <w:t xml:space="preserve">Руководящий </w:t>
      </w:r>
      <w:r>
        <w:t xml:space="preserve">орган:           </w:t>
      </w:r>
      <w:r w:rsidRPr="00A705F0">
        <w:t>ОЭСР 428</w:t>
      </w:r>
    </w:p>
    <w:p w:rsidR="00B43100" w:rsidRDefault="00A705F0" w:rsidP="00960B7C">
      <w:pPr>
        <w:tabs>
          <w:tab w:val="left" w:pos="2700"/>
        </w:tabs>
      </w:pPr>
      <w:r w:rsidRPr="00A705F0">
        <w:t>Исследуемый материал:</w:t>
      </w:r>
      <w:r>
        <w:t xml:space="preserve">  </w:t>
      </w:r>
      <w:r w:rsidRPr="00A705F0">
        <w:t>Крем</w:t>
      </w:r>
      <w:r>
        <w:t xml:space="preserve">ообразная формула </w:t>
      </w:r>
      <w:r w:rsidRPr="00A705F0">
        <w:t>(</w:t>
      </w:r>
      <w:r>
        <w:t xml:space="preserve">на основе </w:t>
      </w:r>
      <w:r w:rsidRPr="00A705F0">
        <w:t>KOLESTON), содержащ</w:t>
      </w:r>
      <w:r>
        <w:t>ая</w:t>
      </w:r>
      <w:r w:rsidRPr="00A705F0">
        <w:t xml:space="preserve"> около. 2% </w:t>
      </w:r>
    </w:p>
    <w:p w:rsidR="00B43100" w:rsidRDefault="00B43100" w:rsidP="00B43100">
      <w:pPr>
        <w:tabs>
          <w:tab w:val="left" w:pos="2700"/>
        </w:tabs>
        <w:rPr>
          <w:rFonts w:cs="TimesNewRoman"/>
          <w:sz w:val="24"/>
          <w:szCs w:val="24"/>
        </w:rPr>
      </w:pPr>
      <w:r>
        <w:t xml:space="preserve">                                                 </w:t>
      </w:r>
      <w:r w:rsidRPr="00A705F0">
        <w:t>14С-A5-A11-A5</w:t>
      </w:r>
      <w:r>
        <w:t xml:space="preserve"> </w:t>
      </w:r>
      <w:r w:rsidRPr="00A705F0">
        <w:t xml:space="preserve"> тример </w:t>
      </w:r>
      <w:proofErr w:type="gramStart"/>
      <w:r w:rsidRPr="00A705F0">
        <w:t>разбавл</w:t>
      </w:r>
      <w:r w:rsidR="00C706C1">
        <w:t>енн</w:t>
      </w:r>
      <w:r>
        <w:t>ый</w:t>
      </w:r>
      <w:proofErr w:type="gramEnd"/>
      <w:r w:rsidRPr="00A705F0">
        <w:t xml:space="preserve"> 1:1 </w:t>
      </w:r>
      <w:r>
        <w:t>окислителем</w:t>
      </w:r>
      <w:r w:rsidR="00C706C1">
        <w:t xml:space="preserve">, </w:t>
      </w:r>
      <w:r>
        <w:t xml:space="preserve"> фирмы </w:t>
      </w:r>
    </w:p>
    <w:p w:rsidR="00A705F0" w:rsidRDefault="00B43100" w:rsidP="00B43100">
      <w:pPr>
        <w:tabs>
          <w:tab w:val="left" w:pos="2700"/>
        </w:tabs>
        <w:rPr>
          <w:rFonts w:cs="TimesNewRoman"/>
          <w:sz w:val="24"/>
          <w:szCs w:val="24"/>
        </w:rPr>
      </w:pPr>
      <w:r>
        <w:t xml:space="preserve">                                                 </w:t>
      </w:r>
      <w:proofErr w:type="spellStart"/>
      <w:r w:rsidRPr="00A705F0">
        <w:t>Welloxon</w:t>
      </w:r>
      <w:proofErr w:type="spellEnd"/>
      <w:r w:rsidRPr="00A705F0">
        <w:t xml:space="preserve"> или </w:t>
      </w:r>
      <w:proofErr w:type="spellStart"/>
      <w:r w:rsidRPr="00A705F0">
        <w:t>Welloxon</w:t>
      </w:r>
      <w:proofErr w:type="spellEnd"/>
      <w:r w:rsidRPr="00A705F0"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placebo</w:t>
      </w:r>
      <w:proofErr w:type="spellEnd"/>
    </w:p>
    <w:p w:rsidR="00B43100" w:rsidRDefault="00B43100" w:rsidP="00B43100">
      <w:pPr>
        <w:tabs>
          <w:tab w:val="left" w:pos="2700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Образцы кожи:                </w:t>
      </w:r>
      <w:r w:rsidR="00C706C1">
        <w:rPr>
          <w:rFonts w:cs="TimesNewRoman"/>
          <w:sz w:val="24"/>
          <w:szCs w:val="24"/>
        </w:rPr>
        <w:t>кожные покровы</w:t>
      </w:r>
      <w:r>
        <w:rPr>
          <w:rFonts w:cs="TimesNewRoman"/>
          <w:sz w:val="24"/>
          <w:szCs w:val="24"/>
        </w:rPr>
        <w:t xml:space="preserve"> </w:t>
      </w:r>
      <w:r w:rsidRPr="00B43100">
        <w:rPr>
          <w:rFonts w:cs="TimesNewRoman"/>
          <w:sz w:val="24"/>
          <w:szCs w:val="24"/>
        </w:rPr>
        <w:t>12 человек, толщин</w:t>
      </w:r>
      <w:r>
        <w:rPr>
          <w:rFonts w:cs="TimesNewRoman"/>
          <w:sz w:val="24"/>
          <w:szCs w:val="24"/>
        </w:rPr>
        <w:t>ой</w:t>
      </w:r>
      <w:r w:rsidRPr="00B43100">
        <w:rPr>
          <w:rFonts w:cs="TimesNewRoman"/>
          <w:sz w:val="24"/>
          <w:szCs w:val="24"/>
        </w:rPr>
        <w:t xml:space="preserve"> </w:t>
      </w:r>
      <w:proofErr w:type="spellStart"/>
      <w:r w:rsidRPr="00B43100">
        <w:rPr>
          <w:rFonts w:cs="TimesNewRoman"/>
          <w:sz w:val="24"/>
          <w:szCs w:val="24"/>
        </w:rPr>
        <w:t>ок</w:t>
      </w:r>
      <w:proofErr w:type="spellEnd"/>
      <w:r w:rsidRPr="00B43100">
        <w:rPr>
          <w:rFonts w:cs="TimesNewRoman"/>
          <w:sz w:val="24"/>
          <w:szCs w:val="24"/>
        </w:rPr>
        <w:t>. 400 нм</w:t>
      </w:r>
    </w:p>
    <w:p w:rsidR="008B5D36" w:rsidRDefault="00B43100" w:rsidP="00B43100">
      <w:pPr>
        <w:tabs>
          <w:tab w:val="left" w:pos="2700"/>
        </w:tabs>
      </w:pPr>
      <w:r>
        <w:rPr>
          <w:rFonts w:cs="TimesNewRoman"/>
          <w:sz w:val="24"/>
          <w:szCs w:val="24"/>
        </w:rPr>
        <w:t>Рецептор</w:t>
      </w:r>
      <w:r w:rsidR="00AB1DD3">
        <w:rPr>
          <w:rFonts w:cs="TimesNewRoman"/>
          <w:sz w:val="24"/>
          <w:szCs w:val="24"/>
        </w:rPr>
        <w:t>ная жидкость</w:t>
      </w:r>
      <w:r>
        <w:rPr>
          <w:rFonts w:cs="TimesNewRoman"/>
          <w:sz w:val="24"/>
          <w:szCs w:val="24"/>
        </w:rPr>
        <w:t>:</w:t>
      </w:r>
      <w:r w:rsidR="00971A8D">
        <w:rPr>
          <w:rFonts w:cs="TimesNewRoman"/>
          <w:sz w:val="24"/>
          <w:szCs w:val="24"/>
        </w:rPr>
        <w:t xml:space="preserve"> </w:t>
      </w:r>
      <w:r w:rsidR="00AB1DD3" w:rsidRPr="00AB1DD3">
        <w:rPr>
          <w:rFonts w:cs="Arial"/>
          <w:bCs/>
          <w:color w:val="000000"/>
          <w:sz w:val="24"/>
          <w:szCs w:val="24"/>
          <w:shd w:val="clear" w:color="auto" w:fill="FFFFFF"/>
        </w:rPr>
        <w:t>Натрий-фосфатный буфер</w:t>
      </w:r>
      <w:r w:rsidRPr="00B43100">
        <w:rPr>
          <w:rFonts w:cs="TimesNewRoman"/>
          <w:sz w:val="24"/>
          <w:szCs w:val="24"/>
        </w:rPr>
        <w:t xml:space="preserve"> (PBS), </w:t>
      </w:r>
    </w:p>
    <w:p w:rsidR="008B5D36" w:rsidRDefault="008B5D36" w:rsidP="008B5D36">
      <w:pPr>
        <w:tabs>
          <w:tab w:val="left" w:pos="2700"/>
        </w:tabs>
      </w:pPr>
      <w:r>
        <w:t xml:space="preserve">                                                </w:t>
      </w:r>
      <w:proofErr w:type="gramStart"/>
      <w:r w:rsidRPr="00B43100">
        <w:rPr>
          <w:rFonts w:cs="TimesNewRoman"/>
          <w:sz w:val="24"/>
          <w:szCs w:val="24"/>
        </w:rPr>
        <w:t>содержащ</w:t>
      </w:r>
      <w:r>
        <w:rPr>
          <w:rFonts w:cs="TimesNewRoman"/>
          <w:sz w:val="24"/>
          <w:szCs w:val="24"/>
        </w:rPr>
        <w:t>ий</w:t>
      </w:r>
      <w:proofErr w:type="gramEnd"/>
      <w:r w:rsidRPr="00B43100">
        <w:rPr>
          <w:rFonts w:cs="TimesNewRoman"/>
          <w:sz w:val="24"/>
          <w:szCs w:val="24"/>
        </w:rPr>
        <w:t xml:space="preserve"> 4% </w:t>
      </w:r>
      <w:proofErr w:type="spellStart"/>
      <w:r w:rsidRPr="00B43100">
        <w:rPr>
          <w:rFonts w:cs="TimesNewRoman"/>
          <w:sz w:val="24"/>
          <w:szCs w:val="24"/>
        </w:rPr>
        <w:t>полиоксиэтилен</w:t>
      </w:r>
      <w:r>
        <w:rPr>
          <w:rFonts w:cs="TimesNewRoman"/>
          <w:sz w:val="24"/>
          <w:szCs w:val="24"/>
        </w:rPr>
        <w:t>а</w:t>
      </w:r>
      <w:proofErr w:type="spellEnd"/>
      <w:r>
        <w:rPr>
          <w:rFonts w:cs="TimesNewRoman"/>
          <w:sz w:val="24"/>
          <w:szCs w:val="24"/>
        </w:rPr>
        <w:t xml:space="preserve">, </w:t>
      </w:r>
      <w:r w:rsidRPr="00B43100">
        <w:rPr>
          <w:rFonts w:cs="TimesNewRoman"/>
          <w:sz w:val="24"/>
          <w:szCs w:val="24"/>
        </w:rPr>
        <w:t>20 олеи</w:t>
      </w:r>
      <w:r w:rsidR="00D279BC">
        <w:rPr>
          <w:rFonts w:cs="TimesNewRoman"/>
          <w:sz w:val="24"/>
          <w:szCs w:val="24"/>
        </w:rPr>
        <w:t>нового</w:t>
      </w:r>
      <w:r w:rsidRPr="00B43100">
        <w:rPr>
          <w:rFonts w:cs="TimesNewRoman"/>
          <w:sz w:val="24"/>
          <w:szCs w:val="24"/>
        </w:rPr>
        <w:t xml:space="preserve"> эфир</w:t>
      </w:r>
      <w:r w:rsidR="00D279BC">
        <w:rPr>
          <w:rFonts w:cs="TimesNewRoman"/>
          <w:sz w:val="24"/>
          <w:szCs w:val="24"/>
        </w:rPr>
        <w:t>а</w:t>
      </w:r>
      <w:r>
        <w:rPr>
          <w:rFonts w:cs="TimesNewRoman"/>
          <w:sz w:val="24"/>
          <w:szCs w:val="24"/>
        </w:rPr>
        <w:t>,</w:t>
      </w:r>
      <w:r w:rsidRPr="00B43100">
        <w:rPr>
          <w:rFonts w:cs="TimesNewRoman"/>
          <w:sz w:val="24"/>
          <w:szCs w:val="24"/>
        </w:rPr>
        <w:t xml:space="preserve"> </w:t>
      </w:r>
    </w:p>
    <w:p w:rsidR="008B5D36" w:rsidRPr="00B43100" w:rsidRDefault="008B5D36" w:rsidP="008B5D36">
      <w:pPr>
        <w:tabs>
          <w:tab w:val="left" w:pos="2700"/>
        </w:tabs>
      </w:pPr>
      <w:r>
        <w:rPr>
          <w:rFonts w:cs="TimesNewRoman"/>
          <w:sz w:val="24"/>
          <w:szCs w:val="24"/>
        </w:rPr>
        <w:t xml:space="preserve">                                            </w:t>
      </w:r>
      <w:proofErr w:type="gramStart"/>
      <w:r>
        <w:rPr>
          <w:rFonts w:cs="TimesNewRoman"/>
          <w:sz w:val="24"/>
          <w:szCs w:val="24"/>
        </w:rPr>
        <w:t>р</w:t>
      </w:r>
      <w:r w:rsidRPr="00B43100">
        <w:rPr>
          <w:rFonts w:cs="TimesNewRoman"/>
          <w:sz w:val="24"/>
          <w:szCs w:val="24"/>
        </w:rPr>
        <w:t>астворим</w:t>
      </w:r>
      <w:r w:rsidR="00D279BC">
        <w:rPr>
          <w:rFonts w:cs="TimesNewRoman"/>
          <w:sz w:val="24"/>
          <w:szCs w:val="24"/>
        </w:rPr>
        <w:t>ы</w:t>
      </w:r>
      <w:r w:rsidR="00D77639">
        <w:rPr>
          <w:rFonts w:cs="TimesNewRoman"/>
          <w:sz w:val="24"/>
          <w:szCs w:val="24"/>
        </w:rPr>
        <w:t>х</w:t>
      </w:r>
      <w:proofErr w:type="gramEnd"/>
      <w:r w:rsidRPr="00B43100">
        <w:rPr>
          <w:rFonts w:cs="TimesNewRoman"/>
          <w:sz w:val="24"/>
          <w:szCs w:val="24"/>
        </w:rPr>
        <w:t xml:space="preserve"> в рецепторной жидкости: </w:t>
      </w:r>
    </w:p>
    <w:p w:rsidR="00B43100" w:rsidRPr="00643E79" w:rsidRDefault="008B5D36" w:rsidP="008B5D36">
      <w:pPr>
        <w:tabs>
          <w:tab w:val="left" w:pos="2340"/>
        </w:tabs>
        <w:rPr>
          <w:rFonts w:cs="TimesNewRoman"/>
          <w:sz w:val="24"/>
          <w:szCs w:val="24"/>
          <w:lang w:val="en-GB"/>
        </w:rPr>
      </w:pPr>
      <w:r>
        <w:tab/>
      </w:r>
      <w:r w:rsidRPr="00643E79">
        <w:rPr>
          <w:rFonts w:cs="TimesNewRoman"/>
          <w:sz w:val="24"/>
          <w:szCs w:val="24"/>
          <w:lang w:val="en-GB"/>
        </w:rPr>
        <w:t>0</w:t>
      </w:r>
      <w:proofErr w:type="gramStart"/>
      <w:r w:rsidRPr="00643E79">
        <w:rPr>
          <w:rFonts w:cs="TimesNewRoman"/>
          <w:sz w:val="24"/>
          <w:szCs w:val="24"/>
          <w:lang w:val="en-GB"/>
        </w:rPr>
        <w:t>,0016</w:t>
      </w:r>
      <w:proofErr w:type="gramEnd"/>
      <w:r w:rsidRPr="00643E79">
        <w:rPr>
          <w:rFonts w:cs="TimesNewRoman"/>
          <w:sz w:val="24"/>
          <w:szCs w:val="24"/>
          <w:lang w:val="en-GB"/>
        </w:rPr>
        <w:t>% (</w:t>
      </w:r>
      <w:r>
        <w:rPr>
          <w:rFonts w:cs="TimesNewRoman"/>
          <w:sz w:val="24"/>
          <w:szCs w:val="24"/>
          <w:lang w:val="en-GB"/>
        </w:rPr>
        <w:t>w</w:t>
      </w:r>
      <w:r w:rsidRPr="00643E79">
        <w:rPr>
          <w:rFonts w:cs="TimesNewRoman"/>
          <w:sz w:val="24"/>
          <w:szCs w:val="24"/>
          <w:lang w:val="en-GB"/>
        </w:rPr>
        <w:t xml:space="preserve"> /</w:t>
      </w:r>
      <w:r>
        <w:rPr>
          <w:rFonts w:cs="TimesNewRoman"/>
          <w:sz w:val="24"/>
          <w:szCs w:val="24"/>
          <w:lang w:val="en-GB"/>
        </w:rPr>
        <w:t>w</w:t>
      </w:r>
      <w:r w:rsidRPr="00643E79">
        <w:rPr>
          <w:rFonts w:cs="TimesNewRoman"/>
          <w:sz w:val="24"/>
          <w:szCs w:val="24"/>
          <w:lang w:val="en-GB"/>
        </w:rPr>
        <w:t>)</w:t>
      </w:r>
      <w:r w:rsidR="00643E79" w:rsidRPr="00643E79">
        <w:rPr>
          <w:rFonts w:cs="TimesNewRoman"/>
          <w:sz w:val="24"/>
          <w:szCs w:val="24"/>
          <w:lang w:val="en-GB"/>
        </w:rPr>
        <w:t xml:space="preserve">. </w:t>
      </w:r>
      <w:r w:rsidR="00643E79">
        <w:rPr>
          <w:rFonts w:cs="TimesNewRoman"/>
          <w:sz w:val="24"/>
          <w:szCs w:val="24"/>
        </w:rPr>
        <w:t>Т</w:t>
      </w:r>
      <w:r w:rsidR="00643E79" w:rsidRPr="00B43100">
        <w:rPr>
          <w:rFonts w:cs="TimesNewRoman"/>
          <w:sz w:val="24"/>
          <w:szCs w:val="24"/>
        </w:rPr>
        <w:t>ример</w:t>
      </w:r>
      <w:r w:rsidR="00643E79" w:rsidRPr="00643E79">
        <w:rPr>
          <w:rFonts w:cs="TimesNewRoman"/>
          <w:sz w:val="24"/>
          <w:szCs w:val="24"/>
          <w:lang w:val="en-GB"/>
        </w:rPr>
        <w:t xml:space="preserve"> A5-A11-A5</w:t>
      </w:r>
    </w:p>
    <w:p w:rsidR="008B5D36" w:rsidRDefault="008B5D36" w:rsidP="008B5D36">
      <w:pPr>
        <w:tabs>
          <w:tab w:val="left" w:pos="2340"/>
        </w:tabs>
      </w:pPr>
      <w:r w:rsidRPr="008B5D36">
        <w:t xml:space="preserve">НЛП: </w:t>
      </w:r>
      <w:r>
        <w:t xml:space="preserve">                                     </w:t>
      </w:r>
      <w:r w:rsidRPr="008B5D36">
        <w:t>в соответствии</w:t>
      </w:r>
    </w:p>
    <w:p w:rsidR="008B5D36" w:rsidRDefault="008B5D36" w:rsidP="008B5D36">
      <w:pPr>
        <w:tabs>
          <w:tab w:val="left" w:pos="2340"/>
        </w:tabs>
      </w:pPr>
      <w:r w:rsidRPr="008B5D36">
        <w:t>Крема, разбавля</w:t>
      </w:r>
      <w:r w:rsidR="005246DD">
        <w:t>ли</w:t>
      </w:r>
      <w:r w:rsidRPr="008B5D36">
        <w:t xml:space="preserve"> перекисью или </w:t>
      </w:r>
      <w:r w:rsidR="005246DD">
        <w:t>активатором</w:t>
      </w:r>
      <w:r w:rsidRPr="008B5D36">
        <w:t xml:space="preserve">, наносили на </w:t>
      </w:r>
      <w:r w:rsidR="00D279BC">
        <w:t>кожные покровы</w:t>
      </w:r>
      <w:r w:rsidRPr="008B5D36">
        <w:t xml:space="preserve"> человека (2,54 см</w:t>
      </w:r>
      <w:proofErr w:type="gramStart"/>
      <w:r w:rsidRPr="008B5D36">
        <w:t>2</w:t>
      </w:r>
      <w:proofErr w:type="gramEnd"/>
      <w:r w:rsidRPr="008B5D36">
        <w:t>), установлен</w:t>
      </w:r>
      <w:r w:rsidR="008775B3">
        <w:t>н</w:t>
      </w:r>
      <w:r w:rsidR="00C53378">
        <w:t>ые</w:t>
      </w:r>
      <w:r w:rsidR="00715211">
        <w:t xml:space="preserve"> </w:t>
      </w:r>
      <w:r w:rsidR="00715211" w:rsidRPr="008B5D36">
        <w:t xml:space="preserve">(статически) </w:t>
      </w:r>
      <w:r w:rsidRPr="008B5D36">
        <w:t xml:space="preserve"> в стеклянных </w:t>
      </w:r>
      <w:r w:rsidR="008775B3">
        <w:t>диффузных ячейках</w:t>
      </w:r>
      <w:r w:rsidRPr="008B5D36">
        <w:t xml:space="preserve"> </w:t>
      </w:r>
      <w:r w:rsidR="00715211">
        <w:t xml:space="preserve">при номинальном содержании </w:t>
      </w:r>
      <w:r w:rsidRPr="008B5D36">
        <w:t>20 мг/см2. После контакта в течени</w:t>
      </w:r>
      <w:proofErr w:type="gramStart"/>
      <w:r w:rsidR="00715211">
        <w:t>и</w:t>
      </w:r>
      <w:proofErr w:type="gramEnd"/>
      <w:r w:rsidRPr="008B5D36">
        <w:t xml:space="preserve"> 30 мин, </w:t>
      </w:r>
      <w:r w:rsidR="00715211">
        <w:t>состав</w:t>
      </w:r>
      <w:r w:rsidRPr="008B5D36">
        <w:t xml:space="preserve"> смывали с поверхности кожи.</w:t>
      </w:r>
      <w:r w:rsidR="00715211" w:rsidRPr="00715211">
        <w:t xml:space="preserve"> Образцы рецептор</w:t>
      </w:r>
      <w:r w:rsidR="0022412F">
        <w:t>ной</w:t>
      </w:r>
      <w:r w:rsidR="00715211" w:rsidRPr="00715211">
        <w:t xml:space="preserve"> </w:t>
      </w:r>
      <w:r w:rsidR="0022412F" w:rsidRPr="00715211">
        <w:t xml:space="preserve">жидкости </w:t>
      </w:r>
      <w:r w:rsidR="00715211" w:rsidRPr="00715211">
        <w:t xml:space="preserve">были </w:t>
      </w:r>
      <w:r w:rsidR="00715211">
        <w:t>с</w:t>
      </w:r>
      <w:r w:rsidR="00715211" w:rsidRPr="00715211">
        <w:t>няты на запис</w:t>
      </w:r>
      <w:r w:rsidR="00715211">
        <w:t>ь</w:t>
      </w:r>
      <w:r w:rsidR="00715211" w:rsidRPr="00715211">
        <w:t xml:space="preserve"> </w:t>
      </w:r>
      <w:r w:rsidR="00715211">
        <w:t>после</w:t>
      </w:r>
      <w:r w:rsidR="00715211" w:rsidRPr="00715211">
        <w:t xml:space="preserve"> 48-часового периода, в течение которого </w:t>
      </w:r>
      <w:r w:rsidR="002A156B">
        <w:t>область применения оставалась незак</w:t>
      </w:r>
      <w:r w:rsidR="00D279BC">
        <w:t>рытой</w:t>
      </w:r>
      <w:r w:rsidR="00715211" w:rsidRPr="00715211">
        <w:t>. В конце эксперимента поверхност</w:t>
      </w:r>
      <w:r w:rsidR="0022412F">
        <w:t>ь</w:t>
      </w:r>
      <w:r w:rsidR="00715211" w:rsidRPr="00715211">
        <w:t xml:space="preserve"> кожи </w:t>
      </w:r>
      <w:r w:rsidR="000031DE" w:rsidRPr="00715211">
        <w:t>промыва</w:t>
      </w:r>
      <w:r w:rsidR="000031DE">
        <w:t xml:space="preserve">ли, </w:t>
      </w:r>
      <w:r w:rsidR="00715211" w:rsidRPr="00715211">
        <w:t>рогово</w:t>
      </w:r>
      <w:r w:rsidR="002A156B">
        <w:t xml:space="preserve">й </w:t>
      </w:r>
      <w:r w:rsidR="00715211" w:rsidRPr="00715211">
        <w:t>сло</w:t>
      </w:r>
      <w:r w:rsidR="002A156B">
        <w:t>й</w:t>
      </w:r>
      <w:r w:rsidR="00715211" w:rsidRPr="00715211">
        <w:t xml:space="preserve"> удаля</w:t>
      </w:r>
      <w:r w:rsidR="000031DE">
        <w:t>л</w:t>
      </w:r>
      <w:r w:rsidR="00D279BC">
        <w:t>и</w:t>
      </w:r>
      <w:r w:rsidR="00715211" w:rsidRPr="00715211">
        <w:t xml:space="preserve"> </w:t>
      </w:r>
      <w:r w:rsidR="00D279BC">
        <w:t xml:space="preserve">с помощью </w:t>
      </w:r>
      <w:r w:rsidR="00715211" w:rsidRPr="00715211">
        <w:t>лент</w:t>
      </w:r>
      <w:r w:rsidR="002A156B">
        <w:t>ы</w:t>
      </w:r>
      <w:r w:rsidR="00715211" w:rsidRPr="00715211">
        <w:t>.</w:t>
      </w:r>
      <w:r w:rsidR="002A156B" w:rsidRPr="002A156B">
        <w:t xml:space="preserve"> Содержание тример</w:t>
      </w:r>
      <w:r w:rsidR="002A156B">
        <w:t xml:space="preserve">а </w:t>
      </w:r>
      <w:r w:rsidR="002A156B" w:rsidRPr="002A156B">
        <w:t xml:space="preserve"> A5-A11-A5 в рецепторн</w:t>
      </w:r>
      <w:r w:rsidR="002A156B">
        <w:t>ой</w:t>
      </w:r>
      <w:r w:rsidR="002A156B" w:rsidRPr="002A156B">
        <w:t xml:space="preserve"> жидкости, дерм</w:t>
      </w:r>
      <w:r w:rsidR="002A156B">
        <w:t>ы /</w:t>
      </w:r>
      <w:r w:rsidR="002A156B" w:rsidRPr="002A156B">
        <w:t>эпидермис</w:t>
      </w:r>
      <w:r w:rsidR="002A156B">
        <w:t xml:space="preserve">а, </w:t>
      </w:r>
      <w:r w:rsidR="000B2122">
        <w:t xml:space="preserve">на </w:t>
      </w:r>
      <w:r w:rsidR="002A156B">
        <w:t>лент</w:t>
      </w:r>
      <w:r w:rsidR="000B2122">
        <w:t>е</w:t>
      </w:r>
      <w:r w:rsidR="002A156B">
        <w:t xml:space="preserve"> и </w:t>
      </w:r>
      <w:r w:rsidR="000B2122">
        <w:t xml:space="preserve">после </w:t>
      </w:r>
      <w:r w:rsidR="002A156B">
        <w:t xml:space="preserve">всех </w:t>
      </w:r>
      <w:proofErr w:type="spellStart"/>
      <w:r w:rsidR="002A156B" w:rsidRPr="002A156B">
        <w:t>с</w:t>
      </w:r>
      <w:r w:rsidR="002A156B">
        <w:t>мываний</w:t>
      </w:r>
      <w:proofErr w:type="spellEnd"/>
      <w:r w:rsidR="002A156B" w:rsidRPr="002A156B">
        <w:t xml:space="preserve"> измеряли с помощью сцинтилляционного счетчика. </w:t>
      </w:r>
      <w:r w:rsidR="002A156B">
        <w:t>Ц</w:t>
      </w:r>
      <w:r w:rsidR="002A156B" w:rsidRPr="002A156B">
        <w:t xml:space="preserve">елостность </w:t>
      </w:r>
      <w:r w:rsidR="002A156B">
        <w:t xml:space="preserve">кожи </w:t>
      </w:r>
      <w:r w:rsidR="002A156B" w:rsidRPr="002A156B">
        <w:t>была проверена путем измерения эл</w:t>
      </w:r>
      <w:r w:rsidR="002A156B">
        <w:t xml:space="preserve">ектрического сопротивления кожной </w:t>
      </w:r>
      <w:r w:rsidR="002A156B" w:rsidRPr="002A156B">
        <w:t>мембраны</w:t>
      </w:r>
    </w:p>
    <w:p w:rsidR="009A0398" w:rsidRDefault="002A156B" w:rsidP="008B5D36">
      <w:pPr>
        <w:tabs>
          <w:tab w:val="left" w:pos="2340"/>
        </w:tabs>
      </w:pPr>
      <w:r w:rsidRPr="002A156B">
        <w:t>Результаты</w:t>
      </w:r>
    </w:p>
    <w:p w:rsidR="002A156B" w:rsidRDefault="002A156B" w:rsidP="008B5D36">
      <w:pPr>
        <w:tabs>
          <w:tab w:val="left" w:pos="2340"/>
        </w:tabs>
      </w:pPr>
      <w:r w:rsidRPr="002A156B">
        <w:t xml:space="preserve">Результаты одного из экспериментов </w:t>
      </w:r>
      <w:r>
        <w:t>с</w:t>
      </w:r>
      <w:r w:rsidRPr="002A156B">
        <w:t xml:space="preserve"> присутстви</w:t>
      </w:r>
      <w:r w:rsidR="009A0398">
        <w:t>ем</w:t>
      </w:r>
      <w:r w:rsidRPr="002A156B">
        <w:t xml:space="preserve"> перекиси были исключены, так как кожа была повреждена.</w:t>
      </w:r>
    </w:p>
    <w:p w:rsidR="002A156B" w:rsidRDefault="002A156B" w:rsidP="008B5D36">
      <w:pPr>
        <w:tabs>
          <w:tab w:val="left" w:pos="2340"/>
        </w:tabs>
      </w:pPr>
      <w:r>
        <w:t>П</w:t>
      </w:r>
      <w:r w:rsidRPr="002A156B">
        <w:t xml:space="preserve">роникновение в кожу </w:t>
      </w:r>
      <w:r>
        <w:t>тр</w:t>
      </w:r>
      <w:r w:rsidRPr="002A156B">
        <w:t>имер</w:t>
      </w:r>
      <w:r>
        <w:t>а</w:t>
      </w:r>
      <w:r w:rsidRPr="002A156B">
        <w:t xml:space="preserve"> A5-A11-A5 (рецептор</w:t>
      </w:r>
      <w:r w:rsidR="00736401">
        <w:t>ная</w:t>
      </w:r>
      <w:r w:rsidR="00736401" w:rsidRPr="00736401">
        <w:t xml:space="preserve"> </w:t>
      </w:r>
      <w:r w:rsidR="00736401" w:rsidRPr="002A156B">
        <w:t xml:space="preserve">жидкость </w:t>
      </w:r>
      <w:r>
        <w:t>+</w:t>
      </w:r>
      <w:r w:rsidRPr="002A156B">
        <w:t xml:space="preserve"> дерм</w:t>
      </w:r>
      <w:r w:rsidR="00736401">
        <w:t>а</w:t>
      </w:r>
      <w:r w:rsidRPr="002A156B">
        <w:t xml:space="preserve"> / эпидермис) </w:t>
      </w:r>
      <w:r>
        <w:t>с</w:t>
      </w:r>
      <w:r w:rsidRPr="002A156B">
        <w:t xml:space="preserve"> присутстви</w:t>
      </w:r>
      <w:r>
        <w:t>ем</w:t>
      </w:r>
      <w:r w:rsidRPr="002A156B">
        <w:t xml:space="preserve"> перекиси:</w:t>
      </w:r>
    </w:p>
    <w:p w:rsidR="002A156B" w:rsidRPr="009A0398" w:rsidRDefault="002A156B" w:rsidP="002A156B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9A0398">
        <w:rPr>
          <w:rFonts w:ascii="TimesNewRoman" w:hAnsi="TimesNewRoman" w:cs="TimesNewRoman"/>
          <w:sz w:val="24"/>
          <w:szCs w:val="24"/>
        </w:rPr>
        <w:t xml:space="preserve">0.035 - 0.136 </w:t>
      </w:r>
      <w:r w:rsidR="009A0398" w:rsidRPr="009A0398">
        <w:t>мкг</w:t>
      </w:r>
      <w:r w:rsidR="009A0398" w:rsidRPr="009A0398">
        <w:rPr>
          <w:rFonts w:ascii="TimesNewRoman" w:hAnsi="TimesNewRoman" w:cs="TimesNewRoman"/>
          <w:sz w:val="24"/>
          <w:szCs w:val="24"/>
        </w:rPr>
        <w:t xml:space="preserve"> </w:t>
      </w:r>
      <w:r w:rsidRPr="009A0398">
        <w:rPr>
          <w:rFonts w:ascii="TimesNewRoman" w:hAnsi="TimesNewRoman" w:cs="TimesNewRoman"/>
          <w:sz w:val="24"/>
          <w:szCs w:val="24"/>
        </w:rPr>
        <w:t>/</w:t>
      </w:r>
      <w:r w:rsidR="009A0398">
        <w:rPr>
          <w:rFonts w:cs="TimesNewRoman"/>
          <w:sz w:val="24"/>
          <w:szCs w:val="24"/>
        </w:rPr>
        <w:t>см</w:t>
      </w:r>
      <w:proofErr w:type="gramStart"/>
      <w:r w:rsidRPr="009A0398">
        <w:rPr>
          <w:rFonts w:ascii="TimesNewRoman" w:hAnsi="TimesNewRoman" w:cs="TimesNewRoman"/>
          <w:sz w:val="16"/>
          <w:szCs w:val="16"/>
        </w:rPr>
        <w:t>2</w:t>
      </w:r>
      <w:proofErr w:type="gramEnd"/>
      <w:r w:rsidRPr="009A0398">
        <w:rPr>
          <w:rFonts w:ascii="TimesNewRoman" w:hAnsi="TimesNewRoman" w:cs="TimesNewRoman"/>
          <w:sz w:val="16"/>
          <w:szCs w:val="16"/>
        </w:rPr>
        <w:t xml:space="preserve"> </w:t>
      </w:r>
      <w:r w:rsidRPr="009A0398">
        <w:rPr>
          <w:rFonts w:ascii="TimesNewRoman" w:hAnsi="TimesNewRoman" w:cs="TimesNewRoman"/>
          <w:sz w:val="24"/>
          <w:szCs w:val="24"/>
        </w:rPr>
        <w:t xml:space="preserve">(0.0767 ± 0.027 </w:t>
      </w:r>
      <w:r w:rsidR="009A0398" w:rsidRPr="009A0398">
        <w:t>мкг</w:t>
      </w:r>
      <w:r w:rsidR="009A0398" w:rsidRPr="009A0398">
        <w:rPr>
          <w:rFonts w:ascii="TimesNewRoman" w:hAnsi="TimesNewRoman" w:cs="TimesNewRoman"/>
          <w:sz w:val="24"/>
          <w:szCs w:val="24"/>
        </w:rPr>
        <w:t xml:space="preserve"> </w:t>
      </w:r>
      <w:r w:rsidRPr="009A0398">
        <w:rPr>
          <w:rFonts w:ascii="TimesNewRoman" w:hAnsi="TimesNewRoman" w:cs="TimesNewRoman"/>
          <w:sz w:val="24"/>
          <w:szCs w:val="24"/>
        </w:rPr>
        <w:t>/</w:t>
      </w:r>
      <w:r w:rsidR="009A0398">
        <w:rPr>
          <w:rFonts w:cs="TimesNewRoman"/>
          <w:sz w:val="24"/>
          <w:szCs w:val="24"/>
        </w:rPr>
        <w:t>см</w:t>
      </w:r>
      <w:r w:rsidRPr="009A0398">
        <w:rPr>
          <w:rFonts w:ascii="TimesNewRoman" w:hAnsi="TimesNewRoman" w:cs="TimesNewRoman"/>
          <w:sz w:val="16"/>
          <w:szCs w:val="16"/>
        </w:rPr>
        <w:t>2</w:t>
      </w:r>
      <w:r w:rsidRPr="009A0398">
        <w:rPr>
          <w:rFonts w:ascii="TimesNewRoman" w:hAnsi="TimesNewRoman" w:cs="TimesNewRoman"/>
          <w:sz w:val="24"/>
          <w:szCs w:val="24"/>
        </w:rPr>
        <w:t>)</w:t>
      </w:r>
    </w:p>
    <w:p w:rsidR="002A156B" w:rsidRDefault="009A0398" w:rsidP="002A156B">
      <w:pPr>
        <w:tabs>
          <w:tab w:val="left" w:pos="2340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>Общее восстановление</w:t>
      </w:r>
      <w:r w:rsidRPr="009A0398">
        <w:rPr>
          <w:rFonts w:ascii="TimesNewRoman" w:hAnsi="TimesNewRoman" w:cs="TimesNewRoman"/>
          <w:sz w:val="24"/>
          <w:szCs w:val="24"/>
        </w:rPr>
        <w:t>:</w:t>
      </w:r>
      <w:r w:rsidR="002A156B" w:rsidRPr="009A0398">
        <w:rPr>
          <w:rFonts w:ascii="TimesNewRoman" w:hAnsi="TimesNewRoman" w:cs="TimesNewRoman"/>
          <w:sz w:val="24"/>
          <w:szCs w:val="24"/>
        </w:rPr>
        <w:t xml:space="preserve"> 91.7- 102.0 %</w:t>
      </w:r>
    </w:p>
    <w:p w:rsidR="009A0398" w:rsidRDefault="009A0398" w:rsidP="009A0398">
      <w:pPr>
        <w:jc w:val="center"/>
      </w:pPr>
      <w:r w:rsidRPr="004357AD">
        <w:lastRenderedPageBreak/>
        <w:t>Дополнение к</w:t>
      </w:r>
      <w:r>
        <w:t xml:space="preserve"> м</w:t>
      </w:r>
      <w:r w:rsidRPr="002822AC">
        <w:t>нени</w:t>
      </w:r>
      <w:r>
        <w:t>ю</w:t>
      </w:r>
      <w:r w:rsidRPr="002822AC">
        <w:t xml:space="preserve"> о воздействии реагентов и продуктов реакции состав</w:t>
      </w:r>
      <w:r>
        <w:t>а</w:t>
      </w:r>
      <w:r w:rsidRPr="002822AC">
        <w:t xml:space="preserve"> </w:t>
      </w:r>
      <w:r>
        <w:t>красителей для волос</w:t>
      </w:r>
      <w:r w:rsidRPr="003C1C5E">
        <w:t xml:space="preserve"> </w:t>
      </w:r>
      <w:r>
        <w:t>на основе окислителей</w:t>
      </w:r>
    </w:p>
    <w:p w:rsidR="009A0398" w:rsidRPr="009A0398" w:rsidRDefault="009A0398" w:rsidP="009A0398">
      <w:pPr>
        <w:jc w:val="center"/>
        <w:rPr>
          <w:rFonts w:cs="TimesNewRoman"/>
          <w:sz w:val="20"/>
          <w:szCs w:val="20"/>
        </w:rPr>
      </w:pPr>
      <w:r w:rsidRPr="003E3B65">
        <w:rPr>
          <w:rFonts w:ascii="TimesNewRoman" w:hAnsi="TimesNewRoman" w:cs="TimesNewRoman"/>
          <w:sz w:val="20"/>
          <w:szCs w:val="20"/>
        </w:rPr>
        <w:t>____________________________________________________________________________________________</w:t>
      </w:r>
    </w:p>
    <w:p w:rsidR="009A0398" w:rsidRDefault="009A0398" w:rsidP="002A156B">
      <w:pPr>
        <w:tabs>
          <w:tab w:val="left" w:pos="2340"/>
        </w:tabs>
      </w:pPr>
      <w:r>
        <w:t>П</w:t>
      </w:r>
      <w:r w:rsidRPr="009A0398">
        <w:t xml:space="preserve">роникновение в кожу </w:t>
      </w:r>
      <w:r>
        <w:t>т</w:t>
      </w:r>
      <w:r w:rsidRPr="009A0398">
        <w:t>ример</w:t>
      </w:r>
      <w:r>
        <w:t>а</w:t>
      </w:r>
      <w:r w:rsidRPr="009A0398">
        <w:t xml:space="preserve"> A5-A11-A5 (</w:t>
      </w:r>
      <w:r w:rsidR="00736401" w:rsidRPr="002A156B">
        <w:t>рецептор</w:t>
      </w:r>
      <w:r w:rsidR="00736401">
        <w:t>ная</w:t>
      </w:r>
      <w:r w:rsidR="00736401" w:rsidRPr="00736401">
        <w:t xml:space="preserve"> </w:t>
      </w:r>
      <w:r w:rsidR="00736401" w:rsidRPr="002A156B">
        <w:t xml:space="preserve">жидкость </w:t>
      </w:r>
      <w:r w:rsidR="00736401">
        <w:t>+</w:t>
      </w:r>
      <w:r w:rsidR="00736401" w:rsidRPr="002A156B">
        <w:t xml:space="preserve"> дерм</w:t>
      </w:r>
      <w:r w:rsidR="00736401">
        <w:t>а</w:t>
      </w:r>
      <w:r w:rsidR="00736401" w:rsidRPr="002A156B">
        <w:t xml:space="preserve"> / эпидермис</w:t>
      </w:r>
      <w:r w:rsidRPr="009A0398">
        <w:t xml:space="preserve">) </w:t>
      </w:r>
      <w:r>
        <w:t>с</w:t>
      </w:r>
      <w:r w:rsidRPr="009A0398">
        <w:t xml:space="preserve"> присутстви</w:t>
      </w:r>
      <w:r>
        <w:t>ем</w:t>
      </w:r>
      <w:r w:rsidRPr="009A0398">
        <w:t xml:space="preserve"> </w:t>
      </w:r>
      <w:r>
        <w:t>активатора</w:t>
      </w:r>
      <w:r w:rsidRPr="009A0398">
        <w:t xml:space="preserve">: </w:t>
      </w:r>
    </w:p>
    <w:p w:rsidR="009A0398" w:rsidRDefault="009A0398" w:rsidP="002A156B">
      <w:pPr>
        <w:tabs>
          <w:tab w:val="left" w:pos="2340"/>
        </w:tabs>
      </w:pPr>
      <w:r w:rsidRPr="009A0398">
        <w:t>0,023 - 0,221 мкг/см</w:t>
      </w:r>
      <w:proofErr w:type="gramStart"/>
      <w:r w:rsidRPr="009A0398">
        <w:t>2</w:t>
      </w:r>
      <w:proofErr w:type="gramEnd"/>
      <w:r w:rsidRPr="009A0398">
        <w:t xml:space="preserve"> (0,092 ± 0,054 мкг/см2) </w:t>
      </w:r>
    </w:p>
    <w:p w:rsidR="009A0398" w:rsidRDefault="009A0398" w:rsidP="002A156B">
      <w:pPr>
        <w:tabs>
          <w:tab w:val="left" w:pos="2340"/>
        </w:tabs>
      </w:pPr>
      <w:r w:rsidRPr="009A0398">
        <w:t>Общее восстановление: 94,5 - 110,0%</w:t>
      </w:r>
    </w:p>
    <w:p w:rsidR="009A0398" w:rsidRDefault="009A0398" w:rsidP="002A156B">
      <w:pPr>
        <w:tabs>
          <w:tab w:val="left" w:pos="2340"/>
        </w:tabs>
      </w:pPr>
      <w:r w:rsidRPr="009A0398">
        <w:t>Комментарии</w:t>
      </w:r>
    </w:p>
    <w:p w:rsidR="009A0398" w:rsidRDefault="009A0398" w:rsidP="002A156B">
      <w:pPr>
        <w:tabs>
          <w:tab w:val="left" w:pos="2340"/>
        </w:tabs>
      </w:pPr>
      <w:r>
        <w:t>К</w:t>
      </w:r>
      <w:r w:rsidRPr="009A0398">
        <w:t xml:space="preserve">оличество </w:t>
      </w:r>
      <w:r w:rsidR="002D6B59">
        <w:t>и</w:t>
      </w:r>
      <w:r w:rsidRPr="009A0398">
        <w:t xml:space="preserve"> </w:t>
      </w:r>
      <w:r w:rsidR="002D6B59">
        <w:t>идентификация</w:t>
      </w:r>
      <w:r w:rsidRPr="009A0398">
        <w:t xml:space="preserve"> доноров кожи (возраст / пол) и части (частей) тела, из котор</w:t>
      </w:r>
      <w:r w:rsidR="002D6B59">
        <w:t>ых</w:t>
      </w:r>
      <w:r w:rsidRPr="009A0398">
        <w:t xml:space="preserve"> был</w:t>
      </w:r>
      <w:r w:rsidR="002D6B59">
        <w:t>а</w:t>
      </w:r>
      <w:r w:rsidRPr="009A0398">
        <w:t xml:space="preserve"> взят</w:t>
      </w:r>
      <w:r w:rsidR="002D6B59">
        <w:t>а</w:t>
      </w:r>
      <w:r w:rsidRPr="009A0398">
        <w:t xml:space="preserve"> кож</w:t>
      </w:r>
      <w:r w:rsidR="002D6B59">
        <w:t>а</w:t>
      </w:r>
      <w:r w:rsidR="00D77639">
        <w:t>,</w:t>
      </w:r>
      <w:r w:rsidRPr="009A0398">
        <w:t xml:space="preserve"> не сообщается. </w:t>
      </w:r>
      <w:r w:rsidR="002D6B59">
        <w:t>Состав красителя</w:t>
      </w:r>
      <w:r w:rsidRPr="009A0398">
        <w:t xml:space="preserve"> </w:t>
      </w:r>
      <w:proofErr w:type="spellStart"/>
      <w:r w:rsidRPr="009A0398">
        <w:t>Koleston</w:t>
      </w:r>
      <w:proofErr w:type="spellEnd"/>
      <w:r w:rsidRPr="009A0398">
        <w:t xml:space="preserve">, </w:t>
      </w:r>
      <w:r w:rsidR="002D6B59">
        <w:t xml:space="preserve">окислителя </w:t>
      </w:r>
      <w:proofErr w:type="spellStart"/>
      <w:r w:rsidRPr="009A0398">
        <w:t>Welloxon</w:t>
      </w:r>
      <w:proofErr w:type="spellEnd"/>
      <w:r w:rsidRPr="009A0398">
        <w:t xml:space="preserve"> </w:t>
      </w:r>
      <w:r w:rsidR="002D6B59">
        <w:t xml:space="preserve">и активатора </w:t>
      </w:r>
      <w:r w:rsidRPr="009A0398">
        <w:t xml:space="preserve">не сообщается. </w:t>
      </w:r>
      <w:r w:rsidR="002D6B59">
        <w:t>О м</w:t>
      </w:r>
      <w:r w:rsidRPr="009A0398">
        <w:t>етод</w:t>
      </w:r>
      <w:r w:rsidR="002D6B59">
        <w:t>е</w:t>
      </w:r>
      <w:r w:rsidRPr="009A0398">
        <w:t xml:space="preserve"> </w:t>
      </w:r>
      <w:r w:rsidR="002D6B59">
        <w:t xml:space="preserve">оценки </w:t>
      </w:r>
      <w:r w:rsidRPr="009A0398">
        <w:t>производительност</w:t>
      </w:r>
      <w:r w:rsidR="002D6B59">
        <w:t>и</w:t>
      </w:r>
      <w:r w:rsidRPr="009A0398">
        <w:t xml:space="preserve"> как </w:t>
      </w:r>
      <w:r w:rsidR="002D6B59">
        <w:t xml:space="preserve">о </w:t>
      </w:r>
      <w:r w:rsidRPr="009A0398">
        <w:t>данны</w:t>
      </w:r>
      <w:r w:rsidR="002D6B59">
        <w:t>х</w:t>
      </w:r>
      <w:r w:rsidRPr="009A0398">
        <w:t xml:space="preserve"> положительн</w:t>
      </w:r>
      <w:r w:rsidR="002D6B59">
        <w:t xml:space="preserve">ого </w:t>
      </w:r>
      <w:r w:rsidRPr="009A0398">
        <w:t xml:space="preserve"> контрол</w:t>
      </w:r>
      <w:r w:rsidR="002D6B59">
        <w:t xml:space="preserve">я </w:t>
      </w:r>
      <w:r w:rsidRPr="009A0398">
        <w:t xml:space="preserve"> не сообщается.</w:t>
      </w:r>
    </w:p>
    <w:p w:rsidR="000E37F0" w:rsidRDefault="000E37F0" w:rsidP="002A156B">
      <w:pPr>
        <w:tabs>
          <w:tab w:val="left" w:pos="234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Тример A50-A11-A50 </w:t>
      </w:r>
    </w:p>
    <w:p w:rsidR="000E37F0" w:rsidRDefault="000E37F0" w:rsidP="002A156B">
      <w:pPr>
        <w:tabs>
          <w:tab w:val="left" w:pos="2340"/>
        </w:tabs>
      </w:pPr>
      <w:r w:rsidRPr="000E37F0">
        <w:t>2 - [[4 - [бис (2-гидроксиэтил) амино</w:t>
      </w:r>
      <w:proofErr w:type="gramStart"/>
      <w:r w:rsidRPr="000E37F0">
        <w:t>]-</w:t>
      </w:r>
      <w:proofErr w:type="gramEnd"/>
      <w:r w:rsidRPr="000E37F0">
        <w:t>фенил] амино] -4 - [[4 - [бис (2-гидроксиэтил) амино] - фенил] имино]-5-</w:t>
      </w:r>
      <w:r w:rsidR="0094479F">
        <w:t xml:space="preserve">гидрокси </w:t>
      </w:r>
      <w:r w:rsidR="00283C84">
        <w:t xml:space="preserve">- </w:t>
      </w:r>
      <w:r w:rsidRPr="000E37F0">
        <w:t>2 ,5-циклогексадиен- 1-он</w:t>
      </w:r>
    </w:p>
    <w:p w:rsidR="000E37F0" w:rsidRDefault="000E37F0" w:rsidP="000E37F0">
      <w:pPr>
        <w:tabs>
          <w:tab w:val="left" w:pos="2700"/>
        </w:tabs>
      </w:pPr>
      <w:r w:rsidRPr="00A705F0">
        <w:t xml:space="preserve">Руководящий </w:t>
      </w:r>
      <w:r>
        <w:t xml:space="preserve">орган:           </w:t>
      </w:r>
      <w:r w:rsidRPr="00A705F0">
        <w:t>ОЭСР 428</w:t>
      </w:r>
    </w:p>
    <w:p w:rsidR="000E37F0" w:rsidRDefault="000E37F0" w:rsidP="000E37F0">
      <w:pPr>
        <w:tabs>
          <w:tab w:val="left" w:pos="2700"/>
        </w:tabs>
      </w:pPr>
      <w:r w:rsidRPr="00A705F0">
        <w:t>Исследуемый материал:</w:t>
      </w:r>
      <w:r>
        <w:t xml:space="preserve">  </w:t>
      </w:r>
      <w:r w:rsidRPr="00A705F0">
        <w:t>Крем</w:t>
      </w:r>
      <w:r>
        <w:t xml:space="preserve">ообразная формула </w:t>
      </w:r>
      <w:r w:rsidRPr="00A705F0">
        <w:t>(</w:t>
      </w:r>
      <w:r>
        <w:t xml:space="preserve">на основе </w:t>
      </w:r>
      <w:r w:rsidRPr="00A705F0">
        <w:t>KOLESTON), содержащ</w:t>
      </w:r>
      <w:r>
        <w:t>ая</w:t>
      </w:r>
      <w:r w:rsidRPr="00A705F0">
        <w:t xml:space="preserve"> около. 2% </w:t>
      </w:r>
    </w:p>
    <w:p w:rsidR="000E37F0" w:rsidRDefault="000E37F0" w:rsidP="000E37F0">
      <w:pPr>
        <w:tabs>
          <w:tab w:val="left" w:pos="2700"/>
        </w:tabs>
        <w:rPr>
          <w:rFonts w:cs="TimesNewRoman"/>
          <w:sz w:val="24"/>
          <w:szCs w:val="24"/>
        </w:rPr>
      </w:pPr>
      <w:r>
        <w:t xml:space="preserve">                                                 </w:t>
      </w:r>
      <w:r w:rsidRPr="00A705F0">
        <w:t>14С-A5-A11-A5</w:t>
      </w:r>
      <w:r>
        <w:t xml:space="preserve"> </w:t>
      </w:r>
      <w:r w:rsidRPr="00A705F0">
        <w:t xml:space="preserve"> тример </w:t>
      </w:r>
      <w:proofErr w:type="gramStart"/>
      <w:r w:rsidRPr="00A705F0">
        <w:t>разбавл</w:t>
      </w:r>
      <w:r>
        <w:t>енный</w:t>
      </w:r>
      <w:proofErr w:type="gramEnd"/>
      <w:r w:rsidRPr="00A705F0">
        <w:t xml:space="preserve"> 1:1 </w:t>
      </w:r>
      <w:r>
        <w:t>окислителем</w:t>
      </w:r>
      <w:r w:rsidR="002A275C">
        <w:t>,</w:t>
      </w:r>
      <w:r>
        <w:t xml:space="preserve"> фирмы </w:t>
      </w:r>
    </w:p>
    <w:p w:rsidR="000E37F0" w:rsidRDefault="000E37F0" w:rsidP="000E37F0">
      <w:pPr>
        <w:tabs>
          <w:tab w:val="left" w:pos="2700"/>
        </w:tabs>
        <w:rPr>
          <w:rFonts w:cs="TimesNewRoman"/>
          <w:sz w:val="24"/>
          <w:szCs w:val="24"/>
        </w:rPr>
      </w:pPr>
      <w:r>
        <w:t xml:space="preserve">                                                 </w:t>
      </w:r>
      <w:proofErr w:type="spellStart"/>
      <w:r w:rsidRPr="00A705F0">
        <w:t>Welloxon</w:t>
      </w:r>
      <w:proofErr w:type="spellEnd"/>
      <w:r w:rsidRPr="00A705F0">
        <w:t xml:space="preserve"> </w:t>
      </w:r>
    </w:p>
    <w:p w:rsidR="000E37F0" w:rsidRDefault="000E37F0" w:rsidP="000E37F0">
      <w:pPr>
        <w:tabs>
          <w:tab w:val="left" w:pos="2700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Образцы кожи:                </w:t>
      </w:r>
      <w:r w:rsidR="002A275C">
        <w:rPr>
          <w:rFonts w:cs="TimesNewRoman"/>
          <w:sz w:val="24"/>
          <w:szCs w:val="24"/>
        </w:rPr>
        <w:t>кожные покровы</w:t>
      </w:r>
      <w:r>
        <w:rPr>
          <w:rFonts w:cs="TimesNewRoman"/>
          <w:sz w:val="24"/>
          <w:szCs w:val="24"/>
        </w:rPr>
        <w:t xml:space="preserve"> </w:t>
      </w:r>
      <w:r w:rsidRPr="00B43100">
        <w:rPr>
          <w:rFonts w:cs="TimesNewRoman"/>
          <w:sz w:val="24"/>
          <w:szCs w:val="24"/>
        </w:rPr>
        <w:t>12 человек, толщин</w:t>
      </w:r>
      <w:r>
        <w:rPr>
          <w:rFonts w:cs="TimesNewRoman"/>
          <w:sz w:val="24"/>
          <w:szCs w:val="24"/>
        </w:rPr>
        <w:t>ой</w:t>
      </w:r>
      <w:r w:rsidRPr="00B43100">
        <w:rPr>
          <w:rFonts w:cs="TimesNewRoman"/>
          <w:sz w:val="24"/>
          <w:szCs w:val="24"/>
        </w:rPr>
        <w:t xml:space="preserve"> </w:t>
      </w:r>
      <w:proofErr w:type="spellStart"/>
      <w:r w:rsidRPr="00B43100">
        <w:rPr>
          <w:rFonts w:cs="TimesNewRoman"/>
          <w:sz w:val="24"/>
          <w:szCs w:val="24"/>
        </w:rPr>
        <w:t>ок</w:t>
      </w:r>
      <w:proofErr w:type="spellEnd"/>
      <w:r w:rsidRPr="00B43100">
        <w:rPr>
          <w:rFonts w:cs="TimesNewRoman"/>
          <w:sz w:val="24"/>
          <w:szCs w:val="24"/>
        </w:rPr>
        <w:t>. 400 нм</w:t>
      </w:r>
    </w:p>
    <w:p w:rsidR="000E37F0" w:rsidRDefault="000E37F0" w:rsidP="000E37F0">
      <w:pPr>
        <w:tabs>
          <w:tab w:val="left" w:pos="2700"/>
        </w:tabs>
      </w:pPr>
      <w:r>
        <w:rPr>
          <w:rFonts w:cs="TimesNewRoman"/>
          <w:sz w:val="24"/>
          <w:szCs w:val="24"/>
        </w:rPr>
        <w:t>Рецептор</w:t>
      </w:r>
      <w:r w:rsidR="00971A8D">
        <w:rPr>
          <w:rFonts w:cs="TimesNewRoman"/>
          <w:sz w:val="24"/>
          <w:szCs w:val="24"/>
        </w:rPr>
        <w:t>ная жидкость</w:t>
      </w:r>
      <w:r>
        <w:rPr>
          <w:rFonts w:cs="TimesNewRoman"/>
          <w:sz w:val="24"/>
          <w:szCs w:val="24"/>
        </w:rPr>
        <w:t>:</w:t>
      </w:r>
      <w:r w:rsidR="00BF5E7E">
        <w:rPr>
          <w:rFonts w:cs="TimesNewRoman"/>
          <w:sz w:val="24"/>
          <w:szCs w:val="24"/>
        </w:rPr>
        <w:t xml:space="preserve"> </w:t>
      </w:r>
      <w:r w:rsidR="00BF5E7E" w:rsidRPr="00AB1DD3">
        <w:rPr>
          <w:rFonts w:cs="Arial"/>
          <w:bCs/>
          <w:color w:val="000000"/>
          <w:sz w:val="24"/>
          <w:szCs w:val="24"/>
          <w:shd w:val="clear" w:color="auto" w:fill="FFFFFF"/>
        </w:rPr>
        <w:t>Натрий-фосфатный буфер</w:t>
      </w:r>
      <w:r w:rsidR="00BF5E7E" w:rsidRPr="00B43100">
        <w:rPr>
          <w:rFonts w:cs="TimesNewRoman"/>
          <w:sz w:val="24"/>
          <w:szCs w:val="24"/>
        </w:rPr>
        <w:t xml:space="preserve"> </w:t>
      </w:r>
      <w:r w:rsidRPr="00B43100">
        <w:rPr>
          <w:rFonts w:cs="TimesNewRoman"/>
          <w:sz w:val="24"/>
          <w:szCs w:val="24"/>
        </w:rPr>
        <w:t xml:space="preserve">(PBS), </w:t>
      </w:r>
    </w:p>
    <w:p w:rsidR="000E37F0" w:rsidRDefault="000E37F0" w:rsidP="000E37F0">
      <w:pPr>
        <w:tabs>
          <w:tab w:val="left" w:pos="2700"/>
        </w:tabs>
      </w:pPr>
      <w:r>
        <w:t xml:space="preserve">                                                </w:t>
      </w:r>
      <w:proofErr w:type="gramStart"/>
      <w:r w:rsidRPr="00B43100">
        <w:rPr>
          <w:rFonts w:cs="TimesNewRoman"/>
          <w:sz w:val="24"/>
          <w:szCs w:val="24"/>
        </w:rPr>
        <w:t>содержащ</w:t>
      </w:r>
      <w:r>
        <w:rPr>
          <w:rFonts w:cs="TimesNewRoman"/>
          <w:sz w:val="24"/>
          <w:szCs w:val="24"/>
        </w:rPr>
        <w:t>ий</w:t>
      </w:r>
      <w:proofErr w:type="gramEnd"/>
      <w:r w:rsidRPr="00B43100">
        <w:rPr>
          <w:rFonts w:cs="TimesNewRoman"/>
          <w:sz w:val="24"/>
          <w:szCs w:val="24"/>
        </w:rPr>
        <w:t xml:space="preserve"> 4% </w:t>
      </w:r>
      <w:proofErr w:type="spellStart"/>
      <w:r w:rsidRPr="00B43100">
        <w:rPr>
          <w:rFonts w:cs="TimesNewRoman"/>
          <w:sz w:val="24"/>
          <w:szCs w:val="24"/>
        </w:rPr>
        <w:t>полиоксиэтилен</w:t>
      </w:r>
      <w:r>
        <w:rPr>
          <w:rFonts w:cs="TimesNewRoman"/>
          <w:sz w:val="24"/>
          <w:szCs w:val="24"/>
        </w:rPr>
        <w:t>а</w:t>
      </w:r>
      <w:proofErr w:type="spellEnd"/>
      <w:r>
        <w:rPr>
          <w:rFonts w:cs="TimesNewRoman"/>
          <w:sz w:val="24"/>
          <w:szCs w:val="24"/>
        </w:rPr>
        <w:t xml:space="preserve">, </w:t>
      </w:r>
      <w:r w:rsidRPr="00B43100">
        <w:rPr>
          <w:rFonts w:cs="TimesNewRoman"/>
          <w:sz w:val="24"/>
          <w:szCs w:val="24"/>
        </w:rPr>
        <w:t>20 оле</w:t>
      </w:r>
      <w:r w:rsidR="002A275C">
        <w:rPr>
          <w:rFonts w:cs="TimesNewRoman"/>
          <w:sz w:val="24"/>
          <w:szCs w:val="24"/>
        </w:rPr>
        <w:t>инового</w:t>
      </w:r>
      <w:r w:rsidRPr="00B43100">
        <w:rPr>
          <w:rFonts w:cs="TimesNewRoman"/>
          <w:sz w:val="24"/>
          <w:szCs w:val="24"/>
        </w:rPr>
        <w:t xml:space="preserve"> эфир</w:t>
      </w:r>
      <w:r w:rsidR="002A275C">
        <w:rPr>
          <w:rFonts w:cs="TimesNewRoman"/>
          <w:sz w:val="24"/>
          <w:szCs w:val="24"/>
        </w:rPr>
        <w:t>а</w:t>
      </w:r>
      <w:r>
        <w:rPr>
          <w:rFonts w:cs="TimesNewRoman"/>
          <w:sz w:val="24"/>
          <w:szCs w:val="24"/>
        </w:rPr>
        <w:t>,</w:t>
      </w:r>
      <w:r w:rsidRPr="00B43100">
        <w:rPr>
          <w:rFonts w:cs="TimesNewRoman"/>
          <w:sz w:val="24"/>
          <w:szCs w:val="24"/>
        </w:rPr>
        <w:t xml:space="preserve"> </w:t>
      </w:r>
    </w:p>
    <w:p w:rsidR="00736401" w:rsidRPr="00B43100" w:rsidRDefault="000E37F0" w:rsidP="00736401">
      <w:pPr>
        <w:tabs>
          <w:tab w:val="left" w:pos="2700"/>
        </w:tabs>
      </w:pPr>
      <w:r>
        <w:rPr>
          <w:rFonts w:cs="TimesNewRoman"/>
          <w:sz w:val="24"/>
          <w:szCs w:val="24"/>
        </w:rPr>
        <w:t xml:space="preserve">                                            </w:t>
      </w:r>
      <w:proofErr w:type="gramStart"/>
      <w:r>
        <w:rPr>
          <w:rFonts w:cs="TimesNewRoman"/>
          <w:sz w:val="24"/>
          <w:szCs w:val="24"/>
        </w:rPr>
        <w:t>р</w:t>
      </w:r>
      <w:r w:rsidR="002A275C">
        <w:rPr>
          <w:rFonts w:cs="TimesNewRoman"/>
          <w:sz w:val="24"/>
          <w:szCs w:val="24"/>
        </w:rPr>
        <w:t>астворимых</w:t>
      </w:r>
      <w:proofErr w:type="gramEnd"/>
      <w:r w:rsidRPr="00B43100">
        <w:rPr>
          <w:rFonts w:cs="TimesNewRoman"/>
          <w:sz w:val="24"/>
          <w:szCs w:val="24"/>
        </w:rPr>
        <w:t xml:space="preserve"> </w:t>
      </w:r>
      <w:r w:rsidR="00736401" w:rsidRPr="00B43100">
        <w:rPr>
          <w:rFonts w:cs="TimesNewRoman"/>
          <w:sz w:val="24"/>
          <w:szCs w:val="24"/>
        </w:rPr>
        <w:t xml:space="preserve">в рецепторной жидкости: </w:t>
      </w:r>
    </w:p>
    <w:p w:rsidR="000E37F0" w:rsidRPr="00736401" w:rsidRDefault="00736401" w:rsidP="00736401">
      <w:pPr>
        <w:tabs>
          <w:tab w:val="left" w:pos="2340"/>
        </w:tabs>
        <w:rPr>
          <w:rFonts w:cs="TimesNewRoman"/>
          <w:sz w:val="24"/>
          <w:szCs w:val="24"/>
          <w:lang w:val="en-GB"/>
        </w:rPr>
      </w:pPr>
      <w:r>
        <w:tab/>
      </w:r>
      <w:r w:rsidRPr="00736401">
        <w:rPr>
          <w:rFonts w:cs="TimesNewRoman"/>
          <w:sz w:val="24"/>
          <w:szCs w:val="24"/>
          <w:lang w:val="en-GB"/>
        </w:rPr>
        <w:t>0</w:t>
      </w:r>
      <w:proofErr w:type="gramStart"/>
      <w:r w:rsidRPr="00736401">
        <w:rPr>
          <w:rFonts w:cs="TimesNewRoman"/>
          <w:sz w:val="24"/>
          <w:szCs w:val="24"/>
          <w:lang w:val="en-GB"/>
        </w:rPr>
        <w:t>,0016</w:t>
      </w:r>
      <w:proofErr w:type="gramEnd"/>
      <w:r w:rsidRPr="00736401">
        <w:rPr>
          <w:rFonts w:cs="TimesNewRoman"/>
          <w:sz w:val="24"/>
          <w:szCs w:val="24"/>
          <w:lang w:val="en-GB"/>
        </w:rPr>
        <w:t>% (</w:t>
      </w:r>
      <w:r>
        <w:rPr>
          <w:rFonts w:cs="TimesNewRoman"/>
          <w:sz w:val="24"/>
          <w:szCs w:val="24"/>
          <w:lang w:val="en-GB"/>
        </w:rPr>
        <w:t>w</w:t>
      </w:r>
      <w:r w:rsidRPr="00736401">
        <w:rPr>
          <w:rFonts w:cs="TimesNewRoman"/>
          <w:sz w:val="24"/>
          <w:szCs w:val="24"/>
          <w:lang w:val="en-GB"/>
        </w:rPr>
        <w:t xml:space="preserve"> /</w:t>
      </w:r>
      <w:r>
        <w:rPr>
          <w:rFonts w:cs="TimesNewRoman"/>
          <w:sz w:val="24"/>
          <w:szCs w:val="24"/>
          <w:lang w:val="en-GB"/>
        </w:rPr>
        <w:t>w</w:t>
      </w:r>
      <w:r w:rsidRPr="00736401">
        <w:rPr>
          <w:rFonts w:cs="TimesNewRoman"/>
          <w:sz w:val="24"/>
          <w:szCs w:val="24"/>
          <w:lang w:val="en-GB"/>
        </w:rPr>
        <w:t xml:space="preserve">). </w:t>
      </w:r>
      <w:r>
        <w:rPr>
          <w:rFonts w:cs="TimesNewRoman"/>
          <w:sz w:val="24"/>
          <w:szCs w:val="24"/>
        </w:rPr>
        <w:t>Т</w:t>
      </w:r>
      <w:r w:rsidR="000E37F0" w:rsidRPr="00B43100">
        <w:rPr>
          <w:rFonts w:cs="TimesNewRoman"/>
          <w:sz w:val="24"/>
          <w:szCs w:val="24"/>
        </w:rPr>
        <w:t>ример</w:t>
      </w:r>
      <w:r w:rsidR="000E37F0" w:rsidRPr="00736401">
        <w:rPr>
          <w:rFonts w:cs="TimesNewRoman"/>
          <w:sz w:val="24"/>
          <w:szCs w:val="24"/>
          <w:lang w:val="en-GB"/>
        </w:rPr>
        <w:t xml:space="preserve"> A5-A11-A5 </w:t>
      </w:r>
    </w:p>
    <w:p w:rsidR="000E37F0" w:rsidRDefault="000E37F0" w:rsidP="000E37F0">
      <w:pPr>
        <w:tabs>
          <w:tab w:val="left" w:pos="2340"/>
        </w:tabs>
      </w:pPr>
      <w:r w:rsidRPr="008B5D36">
        <w:t xml:space="preserve">НЛП: </w:t>
      </w:r>
      <w:r>
        <w:t xml:space="preserve">                                     </w:t>
      </w:r>
      <w:r w:rsidRPr="008B5D36">
        <w:t>в соответствии</w:t>
      </w:r>
    </w:p>
    <w:p w:rsidR="000E37F0" w:rsidRDefault="000E37F0" w:rsidP="000E37F0">
      <w:pPr>
        <w:tabs>
          <w:tab w:val="left" w:pos="2340"/>
        </w:tabs>
      </w:pPr>
      <w:r w:rsidRPr="008B5D36">
        <w:t>Крема, разбавля</w:t>
      </w:r>
      <w:r>
        <w:t>ли</w:t>
      </w:r>
      <w:r w:rsidRPr="008B5D36">
        <w:t xml:space="preserve"> перекисью или </w:t>
      </w:r>
      <w:r>
        <w:t>активатором</w:t>
      </w:r>
      <w:r w:rsidRPr="008B5D36">
        <w:t xml:space="preserve">, наносили на </w:t>
      </w:r>
      <w:r w:rsidR="002A275C">
        <w:t>кожные покровы</w:t>
      </w:r>
      <w:r w:rsidRPr="008B5D36">
        <w:t xml:space="preserve"> человека (2,54 см</w:t>
      </w:r>
      <w:proofErr w:type="gramStart"/>
      <w:r w:rsidRPr="008B5D36">
        <w:t>2</w:t>
      </w:r>
      <w:proofErr w:type="gramEnd"/>
      <w:r w:rsidRPr="008B5D36">
        <w:t>), установлен</w:t>
      </w:r>
      <w:r>
        <w:t>н</w:t>
      </w:r>
      <w:r w:rsidR="002A275C">
        <w:t>ые</w:t>
      </w:r>
      <w:r>
        <w:t xml:space="preserve"> </w:t>
      </w:r>
      <w:r w:rsidRPr="008B5D36">
        <w:t xml:space="preserve">(статически)  в стеклянных </w:t>
      </w:r>
      <w:r>
        <w:t>диффузных ячейках</w:t>
      </w:r>
      <w:r w:rsidRPr="008B5D36">
        <w:t xml:space="preserve"> </w:t>
      </w:r>
      <w:r>
        <w:t xml:space="preserve">при номинальном содержании </w:t>
      </w:r>
      <w:r w:rsidRPr="008B5D36">
        <w:t>20 мг/см2. После контакта в течени</w:t>
      </w:r>
      <w:proofErr w:type="gramStart"/>
      <w:r>
        <w:t>и</w:t>
      </w:r>
      <w:proofErr w:type="gramEnd"/>
      <w:r w:rsidRPr="008B5D36">
        <w:t xml:space="preserve"> 30 мин, </w:t>
      </w:r>
      <w:r>
        <w:t>состав</w:t>
      </w:r>
      <w:r w:rsidRPr="008B5D36">
        <w:t xml:space="preserve"> смывали с поверхности кожи.</w:t>
      </w:r>
      <w:r w:rsidRPr="00715211">
        <w:t xml:space="preserve"> Образцы рецептор</w:t>
      </w:r>
      <w:r w:rsidR="000031DE">
        <w:t>ной</w:t>
      </w:r>
      <w:r w:rsidRPr="00715211">
        <w:t xml:space="preserve"> </w:t>
      </w:r>
      <w:r w:rsidR="000031DE" w:rsidRPr="00715211">
        <w:t xml:space="preserve">жидкости </w:t>
      </w:r>
      <w:r w:rsidRPr="00715211">
        <w:t xml:space="preserve">были </w:t>
      </w:r>
      <w:r>
        <w:t>с</w:t>
      </w:r>
      <w:r w:rsidRPr="00715211">
        <w:t>няты на запис</w:t>
      </w:r>
      <w:r>
        <w:t>ь</w:t>
      </w:r>
      <w:r w:rsidRPr="00715211">
        <w:t xml:space="preserve"> </w:t>
      </w:r>
      <w:r>
        <w:t>после</w:t>
      </w:r>
      <w:r w:rsidRPr="00715211">
        <w:t xml:space="preserve"> 48-часового периода, в течение которого </w:t>
      </w:r>
      <w:r>
        <w:t xml:space="preserve">область применения оставалась </w:t>
      </w:r>
      <w:r w:rsidR="00D279BC">
        <w:t>незакрыта</w:t>
      </w:r>
      <w:r w:rsidRPr="00715211">
        <w:t>. В конце эксперимента поверхност</w:t>
      </w:r>
      <w:r w:rsidR="002A275C">
        <w:t>ь</w:t>
      </w:r>
      <w:r w:rsidRPr="00715211">
        <w:t xml:space="preserve"> кожи промыва</w:t>
      </w:r>
      <w:r w:rsidR="000031DE">
        <w:t>ли,</w:t>
      </w:r>
      <w:r w:rsidRPr="00715211">
        <w:t xml:space="preserve"> рогово</w:t>
      </w:r>
      <w:r>
        <w:t xml:space="preserve">й </w:t>
      </w:r>
      <w:r w:rsidRPr="00715211">
        <w:t>сло</w:t>
      </w:r>
      <w:r>
        <w:t>й</w:t>
      </w:r>
      <w:r w:rsidRPr="00715211">
        <w:t xml:space="preserve"> удаля</w:t>
      </w:r>
      <w:r w:rsidR="002A275C">
        <w:t>ли</w:t>
      </w:r>
      <w:r w:rsidRPr="00715211">
        <w:t xml:space="preserve"> снятие</w:t>
      </w:r>
      <w:r>
        <w:t>м</w:t>
      </w:r>
      <w:r w:rsidRPr="00715211">
        <w:t xml:space="preserve"> лент</w:t>
      </w:r>
      <w:r>
        <w:t>ы</w:t>
      </w:r>
      <w:r w:rsidRPr="00715211">
        <w:t>.</w:t>
      </w:r>
      <w:r w:rsidRPr="002A156B">
        <w:t xml:space="preserve"> Содержание тример</w:t>
      </w:r>
      <w:r>
        <w:t xml:space="preserve">а </w:t>
      </w:r>
      <w:r w:rsidRPr="002A156B">
        <w:t xml:space="preserve"> A5</w:t>
      </w:r>
      <w:r>
        <w:t>0</w:t>
      </w:r>
      <w:r w:rsidRPr="002A156B">
        <w:t>-A11-A5</w:t>
      </w:r>
      <w:r>
        <w:t>0</w:t>
      </w:r>
      <w:r w:rsidRPr="002A156B">
        <w:t xml:space="preserve"> в рецепторн</w:t>
      </w:r>
      <w:r>
        <w:t>ой</w:t>
      </w:r>
      <w:r w:rsidRPr="002A156B">
        <w:t xml:space="preserve"> жидкости, дерм</w:t>
      </w:r>
      <w:r>
        <w:t>ы /</w:t>
      </w:r>
      <w:r w:rsidRPr="002A156B">
        <w:t>эпидермис</w:t>
      </w:r>
      <w:r>
        <w:t xml:space="preserve">а, ленты и всех </w:t>
      </w:r>
      <w:proofErr w:type="spellStart"/>
      <w:r w:rsidRPr="002A156B">
        <w:t>с</w:t>
      </w:r>
      <w:r>
        <w:t>мываний</w:t>
      </w:r>
      <w:proofErr w:type="spellEnd"/>
      <w:r w:rsidRPr="002A156B">
        <w:t xml:space="preserve"> измеряли с помощью сцинтилляционного счетчика. </w:t>
      </w:r>
      <w:r>
        <w:t>Ц</w:t>
      </w:r>
      <w:r w:rsidRPr="002A156B">
        <w:t xml:space="preserve">елостность </w:t>
      </w:r>
      <w:r>
        <w:t xml:space="preserve">кожи </w:t>
      </w:r>
      <w:r w:rsidRPr="002A156B">
        <w:t>была проверена путем измерения эл</w:t>
      </w:r>
      <w:r>
        <w:t xml:space="preserve">ектрического сопротивления кожной </w:t>
      </w:r>
      <w:r w:rsidRPr="002A156B">
        <w:t>мембраны</w:t>
      </w:r>
    </w:p>
    <w:p w:rsidR="000E37F0" w:rsidRDefault="000E37F0" w:rsidP="000E37F0">
      <w:pPr>
        <w:jc w:val="center"/>
      </w:pPr>
      <w:r w:rsidRPr="004357AD">
        <w:lastRenderedPageBreak/>
        <w:t>Дополнение к</w:t>
      </w:r>
      <w:r>
        <w:t xml:space="preserve"> м</w:t>
      </w:r>
      <w:r w:rsidRPr="002822AC">
        <w:t>нени</w:t>
      </w:r>
      <w:r>
        <w:t>ю</w:t>
      </w:r>
      <w:r w:rsidRPr="002822AC">
        <w:t xml:space="preserve"> о воздействии реагентов и продуктов реакции состав</w:t>
      </w:r>
      <w:r>
        <w:t>а</w:t>
      </w:r>
      <w:r w:rsidRPr="002822AC">
        <w:t xml:space="preserve"> </w:t>
      </w:r>
      <w:r>
        <w:t>красителей для волос</w:t>
      </w:r>
      <w:r w:rsidRPr="003C1C5E">
        <w:t xml:space="preserve"> </w:t>
      </w:r>
      <w:r>
        <w:t>на основе окислителей</w:t>
      </w:r>
    </w:p>
    <w:p w:rsidR="000E37F0" w:rsidRPr="000E37F0" w:rsidRDefault="000E37F0" w:rsidP="000E37F0">
      <w:pPr>
        <w:jc w:val="center"/>
        <w:rPr>
          <w:rFonts w:cs="TimesNewRoman"/>
          <w:sz w:val="20"/>
          <w:szCs w:val="20"/>
        </w:rPr>
      </w:pPr>
      <w:r w:rsidRPr="003E3B65">
        <w:rPr>
          <w:rFonts w:ascii="TimesNewRoman" w:hAnsi="TimesNewRoman" w:cs="TimesNewRoman"/>
          <w:sz w:val="20"/>
          <w:szCs w:val="20"/>
        </w:rPr>
        <w:t>____________________________________________________________________________________________</w:t>
      </w:r>
    </w:p>
    <w:p w:rsidR="000E37F0" w:rsidRDefault="000E37F0" w:rsidP="000E37F0">
      <w:pPr>
        <w:tabs>
          <w:tab w:val="left" w:pos="2340"/>
        </w:tabs>
      </w:pPr>
      <w:r w:rsidRPr="000E37F0">
        <w:t>Результаты</w:t>
      </w:r>
    </w:p>
    <w:p w:rsidR="000E37F0" w:rsidRDefault="000E37F0" w:rsidP="000E37F0">
      <w:pPr>
        <w:tabs>
          <w:tab w:val="left" w:pos="2340"/>
        </w:tabs>
      </w:pPr>
      <w:r>
        <w:t>П</w:t>
      </w:r>
      <w:r w:rsidRPr="000E37F0">
        <w:t>роникновени</w:t>
      </w:r>
      <w:r>
        <w:t>е</w:t>
      </w:r>
      <w:r w:rsidRPr="000E37F0">
        <w:t xml:space="preserve"> в кожу </w:t>
      </w:r>
      <w:r>
        <w:t>тримера</w:t>
      </w:r>
      <w:r w:rsidRPr="000E37F0">
        <w:t xml:space="preserve"> A50-A11-A50 (</w:t>
      </w:r>
      <w:r w:rsidR="000031DE" w:rsidRPr="002A156B">
        <w:t>рецептор</w:t>
      </w:r>
      <w:r w:rsidR="000031DE">
        <w:t>ная</w:t>
      </w:r>
      <w:r w:rsidR="000031DE" w:rsidRPr="00736401">
        <w:t xml:space="preserve"> </w:t>
      </w:r>
      <w:r w:rsidR="000031DE" w:rsidRPr="002A156B">
        <w:t>жидкость  дерм</w:t>
      </w:r>
      <w:r w:rsidR="000031DE">
        <w:t>ы</w:t>
      </w:r>
      <w:r w:rsidR="000031DE" w:rsidRPr="002A156B">
        <w:t xml:space="preserve"> / эпидермис</w:t>
      </w:r>
      <w:r w:rsidR="000031DE">
        <w:t>а</w:t>
      </w:r>
      <w:r w:rsidRPr="000E37F0">
        <w:t xml:space="preserve">) </w:t>
      </w:r>
      <w:r>
        <w:t>с</w:t>
      </w:r>
      <w:r w:rsidRPr="000E37F0">
        <w:t xml:space="preserve"> присутстви</w:t>
      </w:r>
      <w:r>
        <w:t xml:space="preserve">ем </w:t>
      </w:r>
      <w:r w:rsidRPr="000E37F0">
        <w:t xml:space="preserve">перекиси: </w:t>
      </w:r>
    </w:p>
    <w:p w:rsidR="000E37F0" w:rsidRDefault="000E37F0" w:rsidP="000E37F0">
      <w:pPr>
        <w:tabs>
          <w:tab w:val="left" w:pos="2340"/>
        </w:tabs>
      </w:pPr>
      <w:r w:rsidRPr="000E37F0">
        <w:t>0,012 - 0,073 мг/см</w:t>
      </w:r>
      <w:proofErr w:type="gramStart"/>
      <w:r w:rsidRPr="000E37F0">
        <w:t>2</w:t>
      </w:r>
      <w:proofErr w:type="gramEnd"/>
      <w:r w:rsidRPr="000E37F0">
        <w:t xml:space="preserve"> (0,032 ± 0,023 мкг/см2) </w:t>
      </w:r>
    </w:p>
    <w:p w:rsidR="000E37F0" w:rsidRDefault="000E37F0" w:rsidP="000E37F0">
      <w:pPr>
        <w:tabs>
          <w:tab w:val="left" w:pos="2340"/>
        </w:tabs>
      </w:pPr>
      <w:r>
        <w:t xml:space="preserve">Общее </w:t>
      </w:r>
      <w:r w:rsidRPr="000E37F0">
        <w:t xml:space="preserve"> восстановлени</w:t>
      </w:r>
      <w:r>
        <w:t>е</w:t>
      </w:r>
      <w:r w:rsidRPr="000E37F0">
        <w:t>: 94,4 - 105,0%</w:t>
      </w:r>
    </w:p>
    <w:p w:rsidR="000E37F0" w:rsidRDefault="000E37F0" w:rsidP="000E37F0">
      <w:pPr>
        <w:tabs>
          <w:tab w:val="left" w:pos="2340"/>
        </w:tabs>
      </w:pPr>
      <w:r w:rsidRPr="009A0398">
        <w:t>Комментарии</w:t>
      </w:r>
    </w:p>
    <w:p w:rsidR="000E37F0" w:rsidRDefault="000E37F0" w:rsidP="000E37F0">
      <w:pPr>
        <w:tabs>
          <w:tab w:val="left" w:pos="2340"/>
        </w:tabs>
      </w:pPr>
      <w:r>
        <w:t>К</w:t>
      </w:r>
      <w:r w:rsidRPr="009A0398">
        <w:t xml:space="preserve">оличество </w:t>
      </w:r>
      <w:r>
        <w:t>и</w:t>
      </w:r>
      <w:r w:rsidRPr="009A0398">
        <w:t xml:space="preserve"> </w:t>
      </w:r>
      <w:r>
        <w:t>идентификация</w:t>
      </w:r>
      <w:r w:rsidRPr="009A0398">
        <w:t xml:space="preserve"> доноров кожи (возраст / пол) и части (частей) тела, из котор</w:t>
      </w:r>
      <w:r>
        <w:t>ых</w:t>
      </w:r>
      <w:r w:rsidRPr="009A0398">
        <w:t xml:space="preserve"> </w:t>
      </w:r>
      <w:proofErr w:type="gramStart"/>
      <w:r w:rsidRPr="009A0398">
        <w:t>был</w:t>
      </w:r>
      <w:r>
        <w:t>а</w:t>
      </w:r>
      <w:r w:rsidRPr="009A0398">
        <w:t xml:space="preserve"> взят</w:t>
      </w:r>
      <w:r>
        <w:t>а</w:t>
      </w:r>
      <w:r w:rsidRPr="009A0398">
        <w:t xml:space="preserve"> кож</w:t>
      </w:r>
      <w:r>
        <w:t>а</w:t>
      </w:r>
      <w:r w:rsidRPr="009A0398">
        <w:t xml:space="preserve"> не сообщается</w:t>
      </w:r>
      <w:proofErr w:type="gramEnd"/>
      <w:r w:rsidRPr="009A0398">
        <w:t xml:space="preserve">. </w:t>
      </w:r>
      <w:r>
        <w:t>Состав красителя</w:t>
      </w:r>
      <w:r w:rsidRPr="009A0398">
        <w:t xml:space="preserve"> </w:t>
      </w:r>
      <w:proofErr w:type="spellStart"/>
      <w:r w:rsidRPr="009A0398">
        <w:t>Koleston</w:t>
      </w:r>
      <w:proofErr w:type="spellEnd"/>
      <w:r w:rsidRPr="009A0398">
        <w:t xml:space="preserve">, </w:t>
      </w:r>
      <w:r>
        <w:t xml:space="preserve">окислителя </w:t>
      </w:r>
      <w:proofErr w:type="spellStart"/>
      <w:r w:rsidRPr="009A0398">
        <w:t>Welloxon</w:t>
      </w:r>
      <w:proofErr w:type="spellEnd"/>
      <w:r w:rsidRPr="009A0398">
        <w:t xml:space="preserve"> не сообщается. </w:t>
      </w:r>
      <w:r>
        <w:t>О м</w:t>
      </w:r>
      <w:r w:rsidRPr="009A0398">
        <w:t>етод</w:t>
      </w:r>
      <w:r>
        <w:t>е</w:t>
      </w:r>
      <w:r w:rsidRPr="009A0398">
        <w:t xml:space="preserve"> </w:t>
      </w:r>
      <w:r>
        <w:t xml:space="preserve">оценки </w:t>
      </w:r>
      <w:r w:rsidRPr="009A0398">
        <w:t>производительност</w:t>
      </w:r>
      <w:r>
        <w:t>и</w:t>
      </w:r>
      <w:r w:rsidRPr="009A0398">
        <w:t xml:space="preserve"> как </w:t>
      </w:r>
      <w:r>
        <w:t xml:space="preserve">о </w:t>
      </w:r>
      <w:r w:rsidRPr="009A0398">
        <w:t>данны</w:t>
      </w:r>
      <w:r>
        <w:t>х</w:t>
      </w:r>
      <w:r w:rsidRPr="009A0398">
        <w:t xml:space="preserve"> положительн</w:t>
      </w:r>
      <w:r>
        <w:t xml:space="preserve">ого </w:t>
      </w:r>
      <w:r w:rsidRPr="009A0398">
        <w:t xml:space="preserve"> контрол</w:t>
      </w:r>
      <w:r>
        <w:t xml:space="preserve">я </w:t>
      </w:r>
      <w:r w:rsidRPr="009A0398">
        <w:t xml:space="preserve"> не сообщается.</w:t>
      </w:r>
    </w:p>
    <w:p w:rsidR="00430CBB" w:rsidRDefault="00430CBB" w:rsidP="000E37F0">
      <w:pPr>
        <w:tabs>
          <w:tab w:val="left" w:pos="2340"/>
        </w:tabs>
      </w:pPr>
    </w:p>
    <w:p w:rsidR="000E37F0" w:rsidRDefault="00430CBB" w:rsidP="000E37F0">
      <w:pPr>
        <w:tabs>
          <w:tab w:val="left" w:pos="234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t xml:space="preserve">Димер </w:t>
      </w:r>
      <w:r>
        <w:rPr>
          <w:rFonts w:ascii="Times New Roman" w:hAnsi="Times New Roman" w:cs="Times New Roman"/>
          <w:b/>
          <w:bCs/>
          <w:sz w:val="24"/>
          <w:szCs w:val="24"/>
        </w:rPr>
        <w:t>A154-A27</w:t>
      </w:r>
    </w:p>
    <w:p w:rsidR="00430CBB" w:rsidRDefault="00430CBB" w:rsidP="000E37F0">
      <w:pPr>
        <w:tabs>
          <w:tab w:val="left" w:pos="2340"/>
        </w:tabs>
      </w:pPr>
      <w:proofErr w:type="gramStart"/>
      <w:r w:rsidRPr="00430CBB">
        <w:t>5-амино-4-[5-амино-1-(2-гидроксиэтил)-1Н-пиразол-4-ил) имино]-2-метил-2 ,5-циклогексадиен-1-он</w:t>
      </w:r>
      <w:proofErr w:type="gramEnd"/>
    </w:p>
    <w:p w:rsidR="00430CBB" w:rsidRDefault="00430CBB" w:rsidP="00430CBB">
      <w:pPr>
        <w:tabs>
          <w:tab w:val="left" w:pos="2700"/>
        </w:tabs>
      </w:pPr>
      <w:r w:rsidRPr="00A705F0">
        <w:t xml:space="preserve">Руководящий </w:t>
      </w:r>
      <w:r>
        <w:t xml:space="preserve">орган:           </w:t>
      </w:r>
      <w:r w:rsidRPr="00A705F0">
        <w:t>ОЭСР 428</w:t>
      </w:r>
    </w:p>
    <w:p w:rsidR="00430CBB" w:rsidRDefault="00430CBB" w:rsidP="00430CBB">
      <w:pPr>
        <w:tabs>
          <w:tab w:val="left" w:pos="2700"/>
        </w:tabs>
      </w:pPr>
      <w:r w:rsidRPr="00A705F0">
        <w:t>Исследуемый материал:</w:t>
      </w:r>
      <w:r>
        <w:t xml:space="preserve">  </w:t>
      </w:r>
      <w:r w:rsidRPr="00A705F0">
        <w:t>Крем</w:t>
      </w:r>
      <w:r>
        <w:t xml:space="preserve">ообразная формула </w:t>
      </w:r>
      <w:r w:rsidRPr="00A705F0">
        <w:t>(</w:t>
      </w:r>
      <w:r>
        <w:rPr>
          <w:rFonts w:ascii="TimesNewRoman" w:hAnsi="TimesNewRoman" w:cs="TimesNewRoman"/>
          <w:sz w:val="24"/>
          <w:szCs w:val="24"/>
        </w:rPr>
        <w:t>SOB0452/2A</w:t>
      </w:r>
      <w:r w:rsidRPr="00A705F0">
        <w:t>), содержащ</w:t>
      </w:r>
      <w:r>
        <w:t>ая</w:t>
      </w:r>
      <w:r w:rsidRPr="00A705F0">
        <w:t xml:space="preserve"> около. </w:t>
      </w:r>
      <w:r w:rsidRPr="008F5611">
        <w:t>1</w:t>
      </w:r>
      <w:r w:rsidRPr="00A705F0">
        <w:t xml:space="preserve">% </w:t>
      </w:r>
    </w:p>
    <w:p w:rsidR="00430CBB" w:rsidRDefault="00430CBB" w:rsidP="00430CBB">
      <w:pPr>
        <w:tabs>
          <w:tab w:val="left" w:pos="2700"/>
        </w:tabs>
        <w:rPr>
          <w:rFonts w:cs="TimesNewRoman"/>
          <w:sz w:val="24"/>
          <w:szCs w:val="24"/>
        </w:rPr>
      </w:pPr>
      <w:r>
        <w:t xml:space="preserve">                                                 Димера </w:t>
      </w:r>
      <w:r>
        <w:rPr>
          <w:rFonts w:ascii="TimesNewRoman" w:hAnsi="TimesNewRoman" w:cs="TimesNewRoman"/>
          <w:sz w:val="24"/>
          <w:szCs w:val="24"/>
        </w:rPr>
        <w:t>A154-A27</w:t>
      </w:r>
      <w:r w:rsidRPr="008F5611">
        <w:rPr>
          <w:rFonts w:ascii="TimesNewRoman" w:hAnsi="TimesNewRoman" w:cs="TimesNewRoman"/>
          <w:sz w:val="24"/>
          <w:szCs w:val="24"/>
        </w:rPr>
        <w:t xml:space="preserve"> </w:t>
      </w:r>
    </w:p>
    <w:p w:rsidR="00430CBB" w:rsidRDefault="00430CBB" w:rsidP="00430CBB">
      <w:pPr>
        <w:tabs>
          <w:tab w:val="left" w:pos="2700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Образцы кожи:                </w:t>
      </w:r>
      <w:r w:rsidR="002A275C">
        <w:rPr>
          <w:rFonts w:cs="TimesNewRoman"/>
          <w:sz w:val="24"/>
          <w:szCs w:val="24"/>
        </w:rPr>
        <w:t>кожные покровы 12 сви</w:t>
      </w:r>
      <w:r>
        <w:rPr>
          <w:rFonts w:cs="TimesNewRoman"/>
          <w:sz w:val="24"/>
          <w:szCs w:val="24"/>
        </w:rPr>
        <w:t>ных</w:t>
      </w:r>
      <w:r w:rsidRPr="00430CBB">
        <w:rPr>
          <w:rFonts w:cs="TimesNewRoman"/>
          <w:sz w:val="24"/>
          <w:szCs w:val="24"/>
        </w:rPr>
        <w:t xml:space="preserve"> у</w:t>
      </w:r>
      <w:r>
        <w:rPr>
          <w:rFonts w:cs="TimesNewRoman"/>
          <w:sz w:val="24"/>
          <w:szCs w:val="24"/>
        </w:rPr>
        <w:t>шей</w:t>
      </w:r>
      <w:r w:rsidRPr="00430CBB">
        <w:rPr>
          <w:rFonts w:cs="TimesNewRoman"/>
          <w:sz w:val="24"/>
          <w:szCs w:val="24"/>
        </w:rPr>
        <w:t>, толщин</w:t>
      </w:r>
      <w:r>
        <w:rPr>
          <w:rFonts w:cs="TimesNewRoman"/>
          <w:sz w:val="24"/>
          <w:szCs w:val="24"/>
        </w:rPr>
        <w:t>ой</w:t>
      </w:r>
      <w:r w:rsidR="002A275C">
        <w:rPr>
          <w:rFonts w:cs="TimesNewRoman"/>
          <w:sz w:val="24"/>
          <w:szCs w:val="24"/>
        </w:rPr>
        <w:t xml:space="preserve"> </w:t>
      </w:r>
      <w:proofErr w:type="spellStart"/>
      <w:r w:rsidR="002A275C">
        <w:rPr>
          <w:rFonts w:cs="TimesNewRoman"/>
          <w:sz w:val="24"/>
          <w:szCs w:val="24"/>
        </w:rPr>
        <w:t>ок</w:t>
      </w:r>
      <w:proofErr w:type="spellEnd"/>
      <w:r w:rsidR="002A275C">
        <w:rPr>
          <w:rFonts w:cs="TimesNewRoman"/>
          <w:sz w:val="24"/>
          <w:szCs w:val="24"/>
        </w:rPr>
        <w:t xml:space="preserve">. 300 нм; </w:t>
      </w:r>
      <w:r w:rsidRPr="00430CBB">
        <w:rPr>
          <w:rFonts w:cs="TimesNewRoman"/>
          <w:sz w:val="24"/>
          <w:szCs w:val="24"/>
        </w:rPr>
        <w:t xml:space="preserve">12 </w:t>
      </w:r>
      <w:r>
        <w:rPr>
          <w:rFonts w:cs="TimesNewRoman"/>
          <w:sz w:val="24"/>
          <w:szCs w:val="24"/>
        </w:rPr>
        <w:t xml:space="preserve"> </w:t>
      </w:r>
    </w:p>
    <w:p w:rsidR="00430CBB" w:rsidRDefault="00430CBB" w:rsidP="00430CBB">
      <w:pPr>
        <w:tabs>
          <w:tab w:val="left" w:pos="2700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                                             </w:t>
      </w:r>
      <w:r w:rsidRPr="00430CBB">
        <w:rPr>
          <w:rFonts w:cs="TimesNewRoman"/>
          <w:sz w:val="24"/>
          <w:szCs w:val="24"/>
        </w:rPr>
        <w:t>доноров</w:t>
      </w:r>
    </w:p>
    <w:p w:rsidR="00430CBB" w:rsidRDefault="00430CBB" w:rsidP="00430CBB">
      <w:pPr>
        <w:tabs>
          <w:tab w:val="left" w:pos="2700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>Рецептор</w:t>
      </w:r>
      <w:r w:rsidR="006812FB">
        <w:rPr>
          <w:rFonts w:cs="TimesNewRoman"/>
          <w:sz w:val="24"/>
          <w:szCs w:val="24"/>
        </w:rPr>
        <w:t>ная</w:t>
      </w:r>
      <w:r>
        <w:rPr>
          <w:rFonts w:cs="TimesNewRoman"/>
          <w:sz w:val="24"/>
          <w:szCs w:val="24"/>
        </w:rPr>
        <w:t xml:space="preserve"> жидкост</w:t>
      </w:r>
      <w:r w:rsidR="006812FB">
        <w:rPr>
          <w:rFonts w:cs="TimesNewRoman"/>
          <w:sz w:val="24"/>
          <w:szCs w:val="24"/>
        </w:rPr>
        <w:t xml:space="preserve">ь: </w:t>
      </w:r>
      <w:r w:rsidR="006812FB">
        <w:t>Ф</w:t>
      </w:r>
      <w:r w:rsidRPr="00430CBB">
        <w:rPr>
          <w:rFonts w:cs="TimesNewRoman"/>
          <w:sz w:val="24"/>
          <w:szCs w:val="24"/>
        </w:rPr>
        <w:t>изиологическ</w:t>
      </w:r>
      <w:r>
        <w:rPr>
          <w:rFonts w:cs="TimesNewRoman"/>
          <w:sz w:val="24"/>
          <w:szCs w:val="24"/>
        </w:rPr>
        <w:t>ий раствор</w:t>
      </w:r>
      <w:r w:rsidRPr="00430CBB">
        <w:rPr>
          <w:rFonts w:cs="TimesNewRoman"/>
          <w:sz w:val="24"/>
          <w:szCs w:val="24"/>
        </w:rPr>
        <w:t xml:space="preserve"> (0,9% </w:t>
      </w:r>
      <w:proofErr w:type="spellStart"/>
      <w:r w:rsidRPr="00430CBB">
        <w:rPr>
          <w:rFonts w:cs="TimesNewRoman"/>
          <w:sz w:val="24"/>
          <w:szCs w:val="24"/>
        </w:rPr>
        <w:t>NaCl</w:t>
      </w:r>
      <w:proofErr w:type="spellEnd"/>
      <w:r w:rsidRPr="00430CBB">
        <w:rPr>
          <w:rFonts w:cs="TimesNewRoman"/>
          <w:sz w:val="24"/>
          <w:szCs w:val="24"/>
        </w:rPr>
        <w:t xml:space="preserve">), стабильностью A154-A27 </w:t>
      </w:r>
    </w:p>
    <w:p w:rsidR="00430CBB" w:rsidRDefault="00430CBB" w:rsidP="00430CBB">
      <w:pPr>
        <w:tabs>
          <w:tab w:val="left" w:pos="2700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                                            </w:t>
      </w:r>
      <w:r w:rsidRPr="00430CBB">
        <w:rPr>
          <w:rFonts w:cs="TimesNewRoman"/>
          <w:sz w:val="24"/>
          <w:szCs w:val="24"/>
        </w:rPr>
        <w:t xml:space="preserve">димер в </w:t>
      </w:r>
      <w:r>
        <w:rPr>
          <w:rFonts w:cs="TimesNewRoman"/>
          <w:sz w:val="24"/>
          <w:szCs w:val="24"/>
        </w:rPr>
        <w:t>физиологическом растворе</w:t>
      </w:r>
      <w:r w:rsidRPr="00430CBB">
        <w:rPr>
          <w:rFonts w:cs="TimesNewRoman"/>
          <w:sz w:val="24"/>
          <w:szCs w:val="24"/>
        </w:rPr>
        <w:t>: 6 дней</w:t>
      </w:r>
    </w:p>
    <w:p w:rsidR="00430CBB" w:rsidRDefault="00430CBB" w:rsidP="00430CBB">
      <w:pPr>
        <w:tabs>
          <w:tab w:val="left" w:pos="2700"/>
        </w:tabs>
      </w:pPr>
      <w:r w:rsidRPr="008B5D36">
        <w:t xml:space="preserve">НЛП: </w:t>
      </w:r>
      <w:r>
        <w:t xml:space="preserve">                                     </w:t>
      </w:r>
      <w:r w:rsidRPr="008B5D36">
        <w:t>в соответствии</w:t>
      </w:r>
    </w:p>
    <w:p w:rsidR="00607D07" w:rsidRPr="00607D07" w:rsidRDefault="00607D07" w:rsidP="00607D07">
      <w:pPr>
        <w:tabs>
          <w:tab w:val="left" w:pos="2700"/>
        </w:tabs>
      </w:pPr>
      <w:r>
        <w:t>Н</w:t>
      </w:r>
      <w:r w:rsidRPr="00812D16">
        <w:t>а свеж</w:t>
      </w:r>
      <w:r>
        <w:t>ей</w:t>
      </w:r>
      <w:r w:rsidRPr="00812D16">
        <w:t xml:space="preserve"> свиной кож</w:t>
      </w:r>
      <w:r>
        <w:t>е,</w:t>
      </w:r>
      <w:r w:rsidRPr="00812D16">
        <w:t xml:space="preserve"> проводились </w:t>
      </w:r>
      <w:r>
        <w:t>д</w:t>
      </w:r>
      <w:r w:rsidRPr="00812D16">
        <w:t xml:space="preserve">ва независимых </w:t>
      </w:r>
      <w:r>
        <w:t>э</w:t>
      </w:r>
      <w:r w:rsidRPr="00812D16">
        <w:t>ксперимент</w:t>
      </w:r>
      <w:r>
        <w:t>а,</w:t>
      </w:r>
      <w:r w:rsidRPr="00812D16">
        <w:t xml:space="preserve"> образцы </w:t>
      </w:r>
      <w:r>
        <w:t xml:space="preserve">были </w:t>
      </w:r>
      <w:r w:rsidRPr="00812D16">
        <w:t xml:space="preserve">установлены </w:t>
      </w:r>
      <w:r w:rsidR="00166BD8">
        <w:t>с помощью</w:t>
      </w:r>
      <w:r w:rsidRPr="00812D16">
        <w:t xml:space="preserve"> диффузионных яче</w:t>
      </w:r>
      <w:r w:rsidR="003F4371">
        <w:t>ек</w:t>
      </w:r>
      <w:r w:rsidRPr="00812D16">
        <w:t xml:space="preserve"> между донором и рецептор</w:t>
      </w:r>
      <w:r w:rsidR="00166BD8">
        <w:t>ными</w:t>
      </w:r>
      <w:r w:rsidRPr="00812D16">
        <w:t xml:space="preserve"> камер</w:t>
      </w:r>
      <w:r w:rsidR="00166BD8">
        <w:t>ами</w:t>
      </w:r>
      <w:r w:rsidRPr="00812D16">
        <w:t xml:space="preserve">. </w:t>
      </w:r>
      <w:r w:rsidR="00166BD8">
        <w:t>Площадь</w:t>
      </w:r>
      <w:r>
        <w:t xml:space="preserve"> применения образцов была </w:t>
      </w:r>
      <w:r w:rsidRPr="00812D16">
        <w:t>1 см</w:t>
      </w:r>
      <w:proofErr w:type="gramStart"/>
      <w:r w:rsidRPr="00812D16">
        <w:t>2</w:t>
      </w:r>
      <w:proofErr w:type="gramEnd"/>
      <w:r w:rsidRPr="00812D16">
        <w:t>. Заготовк</w:t>
      </w:r>
      <w:r>
        <w:t>и</w:t>
      </w:r>
      <w:r w:rsidRPr="00812D16">
        <w:t xml:space="preserve"> образцов </w:t>
      </w:r>
      <w:r w:rsidR="000031DE">
        <w:t>рецепторной жидкости</w:t>
      </w:r>
      <w:r w:rsidRPr="00812D16">
        <w:t xml:space="preserve"> отбирали</w:t>
      </w:r>
      <w:r>
        <w:t>сь</w:t>
      </w:r>
      <w:r w:rsidRPr="00812D16">
        <w:t xml:space="preserve"> непосредственно после заполнения рецептор</w:t>
      </w:r>
      <w:r w:rsidR="00166BD8">
        <w:t xml:space="preserve">ных </w:t>
      </w:r>
      <w:r w:rsidRPr="00812D16">
        <w:t>камер</w:t>
      </w:r>
      <w:r>
        <w:t>.</w:t>
      </w:r>
      <w:r w:rsidRPr="00706815">
        <w:t xml:space="preserve"> 20 мкл крема наносили на кажд</w:t>
      </w:r>
      <w:r>
        <w:t>ый</w:t>
      </w:r>
      <w:r w:rsidRPr="00706815">
        <w:t xml:space="preserve"> образ</w:t>
      </w:r>
      <w:r>
        <w:t>ец</w:t>
      </w:r>
      <w:r w:rsidRPr="00706815">
        <w:t xml:space="preserve"> кожи </w:t>
      </w:r>
      <w:r>
        <w:t>на</w:t>
      </w:r>
      <w:r w:rsidRPr="00706815">
        <w:t xml:space="preserve"> 30 мин и затем смыва</w:t>
      </w:r>
      <w:r>
        <w:t>ли с шампунем и деионизированной водой.</w:t>
      </w:r>
      <w:r w:rsidRPr="00706815">
        <w:t xml:space="preserve"> Проникновение контролировали в течение 24 ч </w:t>
      </w:r>
      <w:r w:rsidR="00166BD8">
        <w:t>на воздухе</w:t>
      </w:r>
      <w:r w:rsidRPr="00706815">
        <w:t>,</w:t>
      </w:r>
      <w:r>
        <w:t xml:space="preserve"> при</w:t>
      </w:r>
      <w:r w:rsidRPr="00706815">
        <w:t xml:space="preserve"> не</w:t>
      </w:r>
      <w:r>
        <w:t xml:space="preserve"> </w:t>
      </w:r>
      <w:r w:rsidRPr="00706815">
        <w:t>зак</w:t>
      </w:r>
      <w:r w:rsidR="00166BD8">
        <w:t>рытых</w:t>
      </w:r>
      <w:r w:rsidRPr="00706815">
        <w:t xml:space="preserve"> условиях. </w:t>
      </w:r>
      <w:r w:rsidR="00166BD8">
        <w:t>Когда</w:t>
      </w:r>
      <w:r w:rsidRPr="00706815">
        <w:t xml:space="preserve"> роговой слой был отделен от дермы / эпидермис</w:t>
      </w:r>
      <w:r>
        <w:t>а</w:t>
      </w:r>
      <w:r w:rsidRPr="00706815">
        <w:t xml:space="preserve"> снятие</w:t>
      </w:r>
      <w:r>
        <w:t>м</w:t>
      </w:r>
      <w:r w:rsidRPr="00706815">
        <w:t xml:space="preserve"> лент</w:t>
      </w:r>
      <w:r w:rsidR="00166BD8">
        <w:t>ы, к</w:t>
      </w:r>
      <w:r>
        <w:t>оличество</w:t>
      </w:r>
      <w:r w:rsidRPr="00607D07">
        <w:t xml:space="preserve"> димера A154-A</w:t>
      </w:r>
      <w:r>
        <w:t>27</w:t>
      </w:r>
      <w:r w:rsidRPr="00607D07">
        <w:t>, в рецепторной жидкости и в физиологических экстракт</w:t>
      </w:r>
      <w:r>
        <w:t>ах</w:t>
      </w:r>
      <w:r w:rsidRPr="00607D07">
        <w:t xml:space="preserve"> из дермы / эпидермиса, рогового слоя, снятого и смытого  определили с помощью ВЭЖХ, содержащ</w:t>
      </w:r>
      <w:r>
        <w:t>ее</w:t>
      </w:r>
      <w:r w:rsidR="00166BD8">
        <w:t xml:space="preserve"> от 1 </w:t>
      </w:r>
      <w:proofErr w:type="spellStart"/>
      <w:r w:rsidR="00166BD8">
        <w:t>нг</w:t>
      </w:r>
      <w:proofErr w:type="spellEnd"/>
      <w:r w:rsidR="00166BD8">
        <w:t xml:space="preserve"> / мл</w:t>
      </w:r>
      <w:r w:rsidR="00B5320E" w:rsidRPr="00456931">
        <w:t>,</w:t>
      </w:r>
      <w:r w:rsidR="00166BD8">
        <w:t xml:space="preserve"> предел </w:t>
      </w:r>
      <w:r w:rsidRPr="00607D07">
        <w:t>обнаружения для димера A154-A</w:t>
      </w:r>
      <w:r>
        <w:t>27</w:t>
      </w:r>
      <w:r w:rsidRPr="00607D07">
        <w:t>.</w:t>
      </w:r>
    </w:p>
    <w:p w:rsidR="0068764A" w:rsidRDefault="0068764A" w:rsidP="0068764A">
      <w:pPr>
        <w:jc w:val="center"/>
      </w:pPr>
      <w:r w:rsidRPr="004357AD">
        <w:lastRenderedPageBreak/>
        <w:t>Дополнение к</w:t>
      </w:r>
      <w:r>
        <w:t xml:space="preserve"> м</w:t>
      </w:r>
      <w:r w:rsidRPr="002822AC">
        <w:t>нени</w:t>
      </w:r>
      <w:r>
        <w:t>ю</w:t>
      </w:r>
      <w:r w:rsidRPr="002822AC">
        <w:t xml:space="preserve"> о воздействии реагентов и продуктов реакции состав</w:t>
      </w:r>
      <w:r>
        <w:t>а</w:t>
      </w:r>
      <w:r w:rsidRPr="002822AC">
        <w:t xml:space="preserve"> </w:t>
      </w:r>
      <w:r>
        <w:t>красителей для волос</w:t>
      </w:r>
      <w:r w:rsidRPr="003C1C5E">
        <w:t xml:space="preserve"> </w:t>
      </w:r>
      <w:r>
        <w:t>на основе окислителей</w:t>
      </w:r>
    </w:p>
    <w:p w:rsidR="0068764A" w:rsidRPr="000E37F0" w:rsidRDefault="0068764A" w:rsidP="0068764A">
      <w:pPr>
        <w:jc w:val="center"/>
        <w:rPr>
          <w:rFonts w:cs="TimesNewRoman"/>
          <w:sz w:val="20"/>
          <w:szCs w:val="20"/>
        </w:rPr>
      </w:pPr>
      <w:r w:rsidRPr="003E3B65">
        <w:rPr>
          <w:rFonts w:ascii="TimesNewRoman" w:hAnsi="TimesNewRoman" w:cs="TimesNewRoman"/>
          <w:sz w:val="20"/>
          <w:szCs w:val="20"/>
        </w:rPr>
        <w:t>____________________________________________________________________________________________</w:t>
      </w:r>
    </w:p>
    <w:p w:rsidR="00430CBB" w:rsidRDefault="0068764A" w:rsidP="000E37F0">
      <w:pPr>
        <w:tabs>
          <w:tab w:val="left" w:pos="2340"/>
        </w:tabs>
      </w:pPr>
      <w:r w:rsidRPr="0068764A">
        <w:t>Целостност</w:t>
      </w:r>
      <w:r>
        <w:t>ь</w:t>
      </w:r>
      <w:r w:rsidRPr="0068764A">
        <w:t xml:space="preserve"> </w:t>
      </w:r>
      <w:r w:rsidR="00166BD8">
        <w:t xml:space="preserve"> </w:t>
      </w:r>
      <w:r w:rsidRPr="0068764A">
        <w:t>кожи был</w:t>
      </w:r>
      <w:r>
        <w:t>а</w:t>
      </w:r>
      <w:r w:rsidRPr="0068764A">
        <w:t xml:space="preserve"> проверен</w:t>
      </w:r>
      <w:r>
        <w:t>а</w:t>
      </w:r>
      <w:r w:rsidRPr="0068764A">
        <w:t xml:space="preserve"> путем измерения проводимости через мембрану. Позитивны</w:t>
      </w:r>
      <w:r>
        <w:t xml:space="preserve">й </w:t>
      </w:r>
      <w:r w:rsidRPr="0068764A">
        <w:t xml:space="preserve"> </w:t>
      </w:r>
      <w:r>
        <w:t>контроль данных</w:t>
      </w:r>
      <w:r w:rsidRPr="0068764A">
        <w:t xml:space="preserve"> для бензойн</w:t>
      </w:r>
      <w:r>
        <w:t>ой</w:t>
      </w:r>
      <w:r w:rsidRPr="0068764A">
        <w:t xml:space="preserve"> кислот</w:t>
      </w:r>
      <w:r>
        <w:t>ы</w:t>
      </w:r>
      <w:r w:rsidRPr="0068764A">
        <w:t>, кофеин</w:t>
      </w:r>
      <w:r>
        <w:t>а</w:t>
      </w:r>
      <w:r w:rsidRPr="0068764A">
        <w:t xml:space="preserve"> и тестостерона </w:t>
      </w:r>
      <w:r w:rsidR="00F934DE">
        <w:t>был подтвержден</w:t>
      </w:r>
      <w:r w:rsidRPr="0068764A">
        <w:t>.</w:t>
      </w:r>
    </w:p>
    <w:p w:rsidR="0068764A" w:rsidRDefault="0068764A" w:rsidP="000E37F0">
      <w:pPr>
        <w:tabs>
          <w:tab w:val="left" w:pos="2340"/>
        </w:tabs>
      </w:pPr>
      <w:r>
        <w:t>Результаты</w:t>
      </w:r>
    </w:p>
    <w:p w:rsidR="0068764A" w:rsidRDefault="0068764A" w:rsidP="000E37F0">
      <w:pPr>
        <w:tabs>
          <w:tab w:val="left" w:pos="2340"/>
        </w:tabs>
      </w:pPr>
      <w:r>
        <w:t>Проникновение</w:t>
      </w:r>
      <w:r w:rsidRPr="0068764A">
        <w:t xml:space="preserve"> в кожу </w:t>
      </w:r>
      <w:r>
        <w:t>д</w:t>
      </w:r>
      <w:r w:rsidRPr="0068764A">
        <w:t>имер</w:t>
      </w:r>
      <w:r>
        <w:t>а</w:t>
      </w:r>
      <w:r w:rsidRPr="0068764A">
        <w:t xml:space="preserve"> A154-A27 (рецептор</w:t>
      </w:r>
      <w:r w:rsidR="000031DE">
        <w:t>ной</w:t>
      </w:r>
      <w:r w:rsidR="00607D07">
        <w:t xml:space="preserve"> </w:t>
      </w:r>
      <w:r w:rsidRPr="0068764A">
        <w:t xml:space="preserve"> </w:t>
      </w:r>
      <w:r w:rsidR="000031DE" w:rsidRPr="0068764A">
        <w:t>жидкост</w:t>
      </w:r>
      <w:r w:rsidR="000031DE">
        <w:t xml:space="preserve">и </w:t>
      </w:r>
      <w:r>
        <w:t>дермы</w:t>
      </w:r>
      <w:r w:rsidRPr="0068764A">
        <w:t xml:space="preserve"> / эпидермис</w:t>
      </w:r>
      <w:r>
        <w:t>а</w:t>
      </w:r>
      <w:r w:rsidRPr="0068764A">
        <w:t>): 0,006 - 0,035 мг/см</w:t>
      </w:r>
      <w:proofErr w:type="gramStart"/>
      <w:r w:rsidRPr="0068764A">
        <w:t>2</w:t>
      </w:r>
      <w:proofErr w:type="gramEnd"/>
      <w:r w:rsidRPr="0068764A">
        <w:t xml:space="preserve"> (0,009 ± 0,008 мг/см2). </w:t>
      </w:r>
      <w:r>
        <w:t>Общее восстановление</w:t>
      </w:r>
      <w:r w:rsidRPr="0068764A">
        <w:t>: 92,24 ± 1,58%</w:t>
      </w:r>
    </w:p>
    <w:p w:rsidR="00AA152B" w:rsidRDefault="00AA152B" w:rsidP="000E37F0">
      <w:pPr>
        <w:tabs>
          <w:tab w:val="left" w:pos="234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Димер A154-A15</w:t>
      </w:r>
    </w:p>
    <w:p w:rsidR="00D92F03" w:rsidRPr="00DD144C" w:rsidRDefault="00D92F03" w:rsidP="000E37F0">
      <w:pPr>
        <w:tabs>
          <w:tab w:val="left" w:pos="2340"/>
        </w:tabs>
      </w:pPr>
      <w:proofErr w:type="gramStart"/>
      <w:r w:rsidRPr="00D92F03">
        <w:t>3-амино-4-[5-амино-1-(2-гидроксиэтил)-1Н-пиразол-4-ил) имино] -2 - метил-2 ,5-циклогексадиен-1-он</w:t>
      </w:r>
      <w:proofErr w:type="gramEnd"/>
    </w:p>
    <w:p w:rsidR="008F5611" w:rsidRDefault="008F5611" w:rsidP="008F5611">
      <w:pPr>
        <w:tabs>
          <w:tab w:val="left" w:pos="2700"/>
        </w:tabs>
      </w:pPr>
      <w:r w:rsidRPr="00A705F0">
        <w:t xml:space="preserve">Руководящий </w:t>
      </w:r>
      <w:r>
        <w:t xml:space="preserve">орган:           </w:t>
      </w:r>
      <w:r w:rsidRPr="00A705F0">
        <w:t>ОЭСР 428</w:t>
      </w:r>
    </w:p>
    <w:p w:rsidR="008F5611" w:rsidRDefault="008F5611" w:rsidP="008F5611">
      <w:pPr>
        <w:tabs>
          <w:tab w:val="left" w:pos="2700"/>
        </w:tabs>
      </w:pPr>
      <w:r w:rsidRPr="00A705F0">
        <w:t>Исследуемый материал:</w:t>
      </w:r>
      <w:r>
        <w:t xml:space="preserve">  </w:t>
      </w:r>
      <w:r w:rsidRPr="00A705F0">
        <w:t>Крем</w:t>
      </w:r>
      <w:r>
        <w:t xml:space="preserve">ообразная формула </w:t>
      </w:r>
      <w:r w:rsidRPr="00A705F0">
        <w:t>(</w:t>
      </w:r>
      <w:r>
        <w:rPr>
          <w:rFonts w:ascii="TimesNewRoman" w:hAnsi="TimesNewRoman" w:cs="TimesNewRoman"/>
          <w:sz w:val="24"/>
          <w:szCs w:val="24"/>
        </w:rPr>
        <w:t>SOB0452/2A</w:t>
      </w:r>
      <w:r w:rsidRPr="00A705F0">
        <w:t>), содержащ</w:t>
      </w:r>
      <w:r>
        <w:t>ая</w:t>
      </w:r>
      <w:r w:rsidRPr="00A705F0">
        <w:t xml:space="preserve"> около. </w:t>
      </w:r>
      <w:r w:rsidRPr="00DD144C">
        <w:t>1</w:t>
      </w:r>
      <w:r w:rsidRPr="00A705F0">
        <w:t xml:space="preserve">% </w:t>
      </w:r>
      <w:r>
        <w:t>димера</w:t>
      </w:r>
    </w:p>
    <w:p w:rsidR="008F5611" w:rsidRDefault="008F5611" w:rsidP="008F5611">
      <w:pPr>
        <w:tabs>
          <w:tab w:val="left" w:pos="2700"/>
        </w:tabs>
        <w:rPr>
          <w:rFonts w:cs="TimesNewRoman"/>
          <w:sz w:val="24"/>
          <w:szCs w:val="24"/>
        </w:rPr>
      </w:pPr>
      <w:r>
        <w:t xml:space="preserve">                                                 </w:t>
      </w:r>
      <w:r w:rsidRPr="00A705F0">
        <w:t>A</w:t>
      </w:r>
      <w:r w:rsidRPr="00DD144C">
        <w:t>1</w:t>
      </w:r>
      <w:r w:rsidRPr="00A705F0">
        <w:t>5</w:t>
      </w:r>
      <w:r w:rsidRPr="00DD144C">
        <w:t>4</w:t>
      </w:r>
      <w:r w:rsidRPr="00A705F0">
        <w:t xml:space="preserve"> </w:t>
      </w:r>
      <w:r>
        <w:t>–</w:t>
      </w:r>
      <w:r w:rsidRPr="00A705F0">
        <w:t>A</w:t>
      </w:r>
      <w:r w:rsidRPr="00DD144C">
        <w:t>1</w:t>
      </w:r>
      <w:r w:rsidRPr="00A705F0">
        <w:t>5</w:t>
      </w:r>
      <w:r>
        <w:t xml:space="preserve"> </w:t>
      </w:r>
      <w:r w:rsidRPr="00A705F0">
        <w:t xml:space="preserve"> </w:t>
      </w:r>
    </w:p>
    <w:p w:rsidR="008F5611" w:rsidRDefault="008F5611" w:rsidP="008F5611">
      <w:pPr>
        <w:tabs>
          <w:tab w:val="left" w:pos="2700"/>
        </w:tabs>
        <w:rPr>
          <w:rFonts w:cs="TimesNewRoman"/>
          <w:sz w:val="24"/>
          <w:szCs w:val="24"/>
        </w:rPr>
      </w:pPr>
      <w:r>
        <w:t xml:space="preserve">                                                 </w:t>
      </w:r>
      <w:proofErr w:type="spellStart"/>
      <w:r w:rsidRPr="00A705F0">
        <w:t>Welloxon</w:t>
      </w:r>
      <w:proofErr w:type="spellEnd"/>
      <w:r w:rsidRPr="00A705F0">
        <w:t xml:space="preserve"> </w:t>
      </w:r>
    </w:p>
    <w:p w:rsidR="008F5611" w:rsidRDefault="008F5611" w:rsidP="008F5611">
      <w:pPr>
        <w:tabs>
          <w:tab w:val="left" w:pos="2700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Образцы кожи:                </w:t>
      </w:r>
      <w:r w:rsidRPr="00430CBB">
        <w:rPr>
          <w:rFonts w:cs="TimesNewRoman"/>
          <w:sz w:val="24"/>
          <w:szCs w:val="24"/>
        </w:rPr>
        <w:t>кож</w:t>
      </w:r>
      <w:r>
        <w:rPr>
          <w:rFonts w:cs="TimesNewRoman"/>
          <w:sz w:val="24"/>
          <w:szCs w:val="24"/>
        </w:rPr>
        <w:t>а</w:t>
      </w:r>
      <w:r w:rsidRPr="00430CBB">
        <w:rPr>
          <w:rFonts w:cs="TimesNewRoman"/>
          <w:sz w:val="24"/>
          <w:szCs w:val="24"/>
        </w:rPr>
        <w:t xml:space="preserve"> 12 </w:t>
      </w:r>
      <w:r w:rsidR="000031DE" w:rsidRPr="00430CBB">
        <w:rPr>
          <w:rFonts w:cs="TimesNewRoman"/>
          <w:sz w:val="24"/>
          <w:szCs w:val="24"/>
        </w:rPr>
        <w:t>свин</w:t>
      </w:r>
      <w:r w:rsidR="000031DE">
        <w:rPr>
          <w:rFonts w:cs="TimesNewRoman"/>
          <w:sz w:val="24"/>
          <w:szCs w:val="24"/>
        </w:rPr>
        <w:t>ых</w:t>
      </w:r>
      <w:r w:rsidRPr="00430CBB">
        <w:rPr>
          <w:rFonts w:cs="TimesNewRoman"/>
          <w:sz w:val="24"/>
          <w:szCs w:val="24"/>
        </w:rPr>
        <w:t xml:space="preserve"> у</w:t>
      </w:r>
      <w:r>
        <w:rPr>
          <w:rFonts w:cs="TimesNewRoman"/>
          <w:sz w:val="24"/>
          <w:szCs w:val="24"/>
        </w:rPr>
        <w:t>шей</w:t>
      </w:r>
      <w:r w:rsidRPr="00430CBB">
        <w:rPr>
          <w:rFonts w:cs="TimesNewRoman"/>
          <w:sz w:val="24"/>
          <w:szCs w:val="24"/>
        </w:rPr>
        <w:t>, толщин</w:t>
      </w:r>
      <w:r>
        <w:rPr>
          <w:rFonts w:cs="TimesNewRoman"/>
          <w:sz w:val="24"/>
          <w:szCs w:val="24"/>
        </w:rPr>
        <w:t>ой</w:t>
      </w:r>
      <w:r w:rsidRPr="00430CBB">
        <w:rPr>
          <w:rFonts w:cs="TimesNewRoman"/>
          <w:sz w:val="24"/>
          <w:szCs w:val="24"/>
        </w:rPr>
        <w:t xml:space="preserve"> </w:t>
      </w:r>
      <w:proofErr w:type="spellStart"/>
      <w:r w:rsidRPr="00430CBB">
        <w:rPr>
          <w:rFonts w:cs="TimesNewRoman"/>
          <w:sz w:val="24"/>
          <w:szCs w:val="24"/>
        </w:rPr>
        <w:t>ок</w:t>
      </w:r>
      <w:proofErr w:type="spellEnd"/>
      <w:r w:rsidRPr="00430CBB">
        <w:rPr>
          <w:rFonts w:cs="TimesNewRoman"/>
          <w:sz w:val="24"/>
          <w:szCs w:val="24"/>
        </w:rPr>
        <w:t>. 300 нм</w:t>
      </w:r>
      <w:r w:rsidR="00F934DE">
        <w:rPr>
          <w:rFonts w:cs="TimesNewRoman"/>
          <w:sz w:val="24"/>
          <w:szCs w:val="24"/>
        </w:rPr>
        <w:t>;</w:t>
      </w:r>
      <w:r w:rsidRPr="00430CBB">
        <w:rPr>
          <w:rFonts w:cs="TimesNewRoman"/>
          <w:sz w:val="24"/>
          <w:szCs w:val="24"/>
        </w:rPr>
        <w:t xml:space="preserve"> 12 </w:t>
      </w:r>
      <w:r>
        <w:rPr>
          <w:rFonts w:cs="TimesNewRoman"/>
          <w:sz w:val="24"/>
          <w:szCs w:val="24"/>
        </w:rPr>
        <w:t xml:space="preserve"> </w:t>
      </w:r>
    </w:p>
    <w:p w:rsidR="008F5611" w:rsidRDefault="008F5611" w:rsidP="008F5611">
      <w:pPr>
        <w:tabs>
          <w:tab w:val="left" w:pos="2700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                                             </w:t>
      </w:r>
      <w:r w:rsidRPr="00430CBB">
        <w:rPr>
          <w:rFonts w:cs="TimesNewRoman"/>
          <w:sz w:val="24"/>
          <w:szCs w:val="24"/>
        </w:rPr>
        <w:t>доноров</w:t>
      </w:r>
    </w:p>
    <w:p w:rsidR="00AF7F3A" w:rsidRDefault="008F5611" w:rsidP="00AF7F3A">
      <w:pPr>
        <w:tabs>
          <w:tab w:val="left" w:pos="2700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>Рецептор</w:t>
      </w:r>
      <w:r w:rsidR="00F425F2">
        <w:rPr>
          <w:rFonts w:cs="TimesNewRoman"/>
          <w:sz w:val="24"/>
          <w:szCs w:val="24"/>
        </w:rPr>
        <w:t>ная</w:t>
      </w:r>
      <w:r>
        <w:rPr>
          <w:rFonts w:cs="TimesNewRoman"/>
          <w:sz w:val="24"/>
          <w:szCs w:val="24"/>
        </w:rPr>
        <w:t xml:space="preserve"> жидкост</w:t>
      </w:r>
      <w:r w:rsidR="00F425F2">
        <w:rPr>
          <w:rFonts w:cs="TimesNewRoman"/>
          <w:sz w:val="24"/>
          <w:szCs w:val="24"/>
        </w:rPr>
        <w:t xml:space="preserve">ь: </w:t>
      </w:r>
      <w:r w:rsidRPr="00430CBB">
        <w:rPr>
          <w:rFonts w:cs="TimesNewRoman"/>
          <w:sz w:val="24"/>
          <w:szCs w:val="24"/>
        </w:rPr>
        <w:t>Физиологическ</w:t>
      </w:r>
      <w:r>
        <w:rPr>
          <w:rFonts w:cs="TimesNewRoman"/>
          <w:sz w:val="24"/>
          <w:szCs w:val="24"/>
        </w:rPr>
        <w:t>ий раствор</w:t>
      </w:r>
      <w:r w:rsidRPr="00430CBB">
        <w:rPr>
          <w:rFonts w:cs="TimesNewRoman"/>
          <w:sz w:val="24"/>
          <w:szCs w:val="24"/>
        </w:rPr>
        <w:t xml:space="preserve"> (0,9% </w:t>
      </w:r>
      <w:proofErr w:type="spellStart"/>
      <w:r w:rsidRPr="00430CBB">
        <w:rPr>
          <w:rFonts w:cs="TimesNewRoman"/>
          <w:sz w:val="24"/>
          <w:szCs w:val="24"/>
        </w:rPr>
        <w:t>NaCl</w:t>
      </w:r>
      <w:proofErr w:type="spellEnd"/>
      <w:r w:rsidRPr="00430CBB">
        <w:rPr>
          <w:rFonts w:cs="TimesNewRoman"/>
          <w:sz w:val="24"/>
          <w:szCs w:val="24"/>
        </w:rPr>
        <w:t xml:space="preserve">), стабильностью </w:t>
      </w:r>
      <w:r w:rsidR="00AF7F3A" w:rsidRPr="00430CBB">
        <w:rPr>
          <w:rFonts w:cs="TimesNewRoman"/>
          <w:sz w:val="24"/>
          <w:szCs w:val="24"/>
        </w:rPr>
        <w:t>димер</w:t>
      </w:r>
      <w:r w:rsidR="00AF7F3A">
        <w:rPr>
          <w:rFonts w:cs="TimesNewRoman"/>
          <w:sz w:val="24"/>
          <w:szCs w:val="24"/>
        </w:rPr>
        <w:t>а</w:t>
      </w:r>
      <w:r w:rsidR="00AF7F3A" w:rsidRPr="00430CBB">
        <w:rPr>
          <w:rFonts w:cs="TimesNewRoman"/>
          <w:sz w:val="24"/>
          <w:szCs w:val="24"/>
        </w:rPr>
        <w:t xml:space="preserve"> </w:t>
      </w:r>
      <w:r w:rsidR="00AF7F3A">
        <w:rPr>
          <w:rFonts w:cs="TimesNewRoman"/>
          <w:sz w:val="24"/>
          <w:szCs w:val="24"/>
        </w:rPr>
        <w:t xml:space="preserve">        </w:t>
      </w:r>
    </w:p>
    <w:p w:rsidR="00AF7F3A" w:rsidRDefault="00AF7F3A" w:rsidP="00AF7F3A">
      <w:pPr>
        <w:tabs>
          <w:tab w:val="left" w:pos="2700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                                            </w:t>
      </w:r>
      <w:r w:rsidRPr="00430CBB">
        <w:rPr>
          <w:rFonts w:cs="TimesNewRoman"/>
          <w:sz w:val="24"/>
          <w:szCs w:val="24"/>
        </w:rPr>
        <w:t>A154-A27</w:t>
      </w:r>
    </w:p>
    <w:p w:rsidR="008F5611" w:rsidRDefault="008F5611" w:rsidP="008F5611">
      <w:pPr>
        <w:tabs>
          <w:tab w:val="left" w:pos="2700"/>
        </w:tabs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                                            </w:t>
      </w:r>
      <w:r w:rsidRPr="00430CBB">
        <w:rPr>
          <w:rFonts w:cs="TimesNewRoman"/>
          <w:sz w:val="24"/>
          <w:szCs w:val="24"/>
        </w:rPr>
        <w:t xml:space="preserve">в </w:t>
      </w:r>
      <w:r>
        <w:rPr>
          <w:rFonts w:cs="TimesNewRoman"/>
          <w:sz w:val="24"/>
          <w:szCs w:val="24"/>
        </w:rPr>
        <w:t>физиологическом растворе</w:t>
      </w:r>
      <w:r w:rsidRPr="00430CBB">
        <w:rPr>
          <w:rFonts w:cs="TimesNewRoman"/>
          <w:sz w:val="24"/>
          <w:szCs w:val="24"/>
        </w:rPr>
        <w:t>: 6 дней</w:t>
      </w:r>
    </w:p>
    <w:p w:rsidR="008F5611" w:rsidRDefault="008F5611" w:rsidP="008F5611">
      <w:pPr>
        <w:tabs>
          <w:tab w:val="left" w:pos="2700"/>
        </w:tabs>
      </w:pPr>
      <w:r w:rsidRPr="008B5D36">
        <w:t xml:space="preserve">НЛП: </w:t>
      </w:r>
      <w:r>
        <w:t xml:space="preserve">                                     </w:t>
      </w:r>
      <w:r w:rsidRPr="008B5D36">
        <w:t>в соответствии</w:t>
      </w:r>
    </w:p>
    <w:p w:rsidR="008F5611" w:rsidRDefault="008F5611" w:rsidP="008F5611">
      <w:pPr>
        <w:tabs>
          <w:tab w:val="left" w:pos="2700"/>
        </w:tabs>
      </w:pPr>
      <w:r>
        <w:t>Н</w:t>
      </w:r>
      <w:r w:rsidRPr="00812D16">
        <w:t>а свеж</w:t>
      </w:r>
      <w:r>
        <w:t>ей</w:t>
      </w:r>
      <w:r w:rsidRPr="00812D16">
        <w:t xml:space="preserve"> свиной кож</w:t>
      </w:r>
      <w:r>
        <w:t>е,</w:t>
      </w:r>
      <w:r w:rsidRPr="00812D16">
        <w:t xml:space="preserve"> проводились </w:t>
      </w:r>
      <w:r>
        <w:t>д</w:t>
      </w:r>
      <w:r w:rsidRPr="00812D16">
        <w:t xml:space="preserve">ва независимых </w:t>
      </w:r>
      <w:r>
        <w:t>э</w:t>
      </w:r>
      <w:r w:rsidRPr="00812D16">
        <w:t>ксперимент</w:t>
      </w:r>
      <w:r>
        <w:t>а,</w:t>
      </w:r>
      <w:r w:rsidRPr="00812D16">
        <w:t xml:space="preserve"> образцы </w:t>
      </w:r>
      <w:r>
        <w:t xml:space="preserve">были </w:t>
      </w:r>
      <w:r w:rsidRPr="00812D16">
        <w:t xml:space="preserve">установлены </w:t>
      </w:r>
      <w:r w:rsidR="00F934DE">
        <w:t xml:space="preserve">с помощью </w:t>
      </w:r>
      <w:r w:rsidRPr="00812D16">
        <w:t>диффузионных яче</w:t>
      </w:r>
      <w:r w:rsidR="000955D7">
        <w:t>ек</w:t>
      </w:r>
      <w:r w:rsidRPr="00812D16">
        <w:t xml:space="preserve"> между донором и рецептор</w:t>
      </w:r>
      <w:r>
        <w:t>ом</w:t>
      </w:r>
      <w:r w:rsidRPr="00812D16">
        <w:t xml:space="preserve"> камер. </w:t>
      </w:r>
      <w:r w:rsidR="00F934DE">
        <w:t>Площадь</w:t>
      </w:r>
      <w:r>
        <w:t xml:space="preserve"> применения образцов была </w:t>
      </w:r>
      <w:r w:rsidRPr="00812D16">
        <w:t>1 см</w:t>
      </w:r>
      <w:proofErr w:type="gramStart"/>
      <w:r w:rsidRPr="00812D16">
        <w:t>2</w:t>
      </w:r>
      <w:proofErr w:type="gramEnd"/>
      <w:r w:rsidRPr="00812D16">
        <w:t>. Заготовк</w:t>
      </w:r>
      <w:r>
        <w:t>и</w:t>
      </w:r>
      <w:r w:rsidRPr="00812D16">
        <w:t xml:space="preserve"> образцов </w:t>
      </w:r>
      <w:r w:rsidR="000031DE">
        <w:t>рецепторной жидкости</w:t>
      </w:r>
      <w:r w:rsidRPr="00812D16">
        <w:t xml:space="preserve"> отбирали</w:t>
      </w:r>
      <w:r>
        <w:t>сь</w:t>
      </w:r>
      <w:r w:rsidRPr="00812D16">
        <w:t xml:space="preserve"> непосредственно после заполнения рецептор</w:t>
      </w:r>
      <w:r w:rsidR="00F934DE">
        <w:t>ных</w:t>
      </w:r>
      <w:r w:rsidRPr="00812D16">
        <w:t xml:space="preserve"> камер</w:t>
      </w:r>
      <w:r>
        <w:t>.</w:t>
      </w:r>
      <w:r w:rsidRPr="00706815">
        <w:t xml:space="preserve"> 20 мкл крема наносили на кажд</w:t>
      </w:r>
      <w:r>
        <w:t>ый</w:t>
      </w:r>
      <w:r w:rsidRPr="00706815">
        <w:t xml:space="preserve"> образ</w:t>
      </w:r>
      <w:r>
        <w:t>ец</w:t>
      </w:r>
      <w:r w:rsidRPr="00706815">
        <w:t xml:space="preserve"> кожи </w:t>
      </w:r>
      <w:r w:rsidR="00607D07">
        <w:t>на</w:t>
      </w:r>
      <w:r w:rsidRPr="00706815">
        <w:t xml:space="preserve"> 30 мин и затем смыва</w:t>
      </w:r>
      <w:r>
        <w:t>ли с шампунем и деионизированной водой.</w:t>
      </w:r>
      <w:r w:rsidRPr="00706815">
        <w:t xml:space="preserve"> Проникновение контролировали в течение 24 ч </w:t>
      </w:r>
      <w:r w:rsidR="00F934DE">
        <w:t>на воздухе</w:t>
      </w:r>
      <w:r w:rsidRPr="00706815">
        <w:t>,</w:t>
      </w:r>
      <w:r>
        <w:t xml:space="preserve"> при</w:t>
      </w:r>
      <w:r w:rsidRPr="00706815">
        <w:t xml:space="preserve"> не</w:t>
      </w:r>
      <w:r>
        <w:t xml:space="preserve"> </w:t>
      </w:r>
      <w:r w:rsidRPr="00706815">
        <w:t>зак</w:t>
      </w:r>
      <w:r w:rsidR="00F934DE">
        <w:t>рытых</w:t>
      </w:r>
      <w:r w:rsidRPr="00706815">
        <w:t xml:space="preserve"> условиях. </w:t>
      </w:r>
      <w:r w:rsidR="00F934DE">
        <w:t>Когда</w:t>
      </w:r>
      <w:r w:rsidRPr="00706815">
        <w:t xml:space="preserve"> роговой слой был отделен от дермы / эпидермис</w:t>
      </w:r>
      <w:r>
        <w:t>а</w:t>
      </w:r>
      <w:r w:rsidRPr="00706815">
        <w:t xml:space="preserve"> снятие</w:t>
      </w:r>
      <w:r>
        <w:t>м</w:t>
      </w:r>
      <w:r w:rsidR="00F934DE">
        <w:t xml:space="preserve"> ленты,</w:t>
      </w:r>
      <w:r w:rsidRPr="00706815">
        <w:t xml:space="preserve"> </w:t>
      </w:r>
      <w:r w:rsidR="00F934DE">
        <w:t>к</w:t>
      </w:r>
      <w:r w:rsidR="00607D07">
        <w:t>оличество</w:t>
      </w:r>
      <w:r w:rsidRPr="00607D07">
        <w:t xml:space="preserve"> </w:t>
      </w:r>
      <w:r w:rsidR="00607D07" w:rsidRPr="00607D07">
        <w:t xml:space="preserve">димера </w:t>
      </w:r>
      <w:r w:rsidRPr="00607D07">
        <w:t>A154-A</w:t>
      </w:r>
      <w:r w:rsidR="00607D07" w:rsidRPr="00607D07">
        <w:t>15</w:t>
      </w:r>
      <w:r w:rsidRPr="00607D07">
        <w:t xml:space="preserve">, </w:t>
      </w:r>
      <w:r w:rsidR="00607D07" w:rsidRPr="00607D07">
        <w:t xml:space="preserve">в </w:t>
      </w:r>
      <w:r w:rsidRPr="00607D07">
        <w:t>рецептор</w:t>
      </w:r>
      <w:r w:rsidR="00607D07" w:rsidRPr="00607D07">
        <w:t>ной</w:t>
      </w:r>
      <w:r w:rsidRPr="00607D07">
        <w:t xml:space="preserve"> жидкости и в физиологических экстракт</w:t>
      </w:r>
      <w:r w:rsidR="00607D07">
        <w:t>ах</w:t>
      </w:r>
      <w:r w:rsidRPr="00607D07">
        <w:t xml:space="preserve"> из дермы / эпидермиса, рогового слоя, снятого и смытого  определили с помощью ВЭЖХ, содержащ</w:t>
      </w:r>
      <w:r w:rsidR="00607D07">
        <w:t>ее</w:t>
      </w:r>
      <w:r w:rsidRPr="00607D07">
        <w:t xml:space="preserve"> от 1 </w:t>
      </w:r>
      <w:proofErr w:type="spellStart"/>
      <w:r w:rsidRPr="00607D07">
        <w:t>нг</w:t>
      </w:r>
      <w:proofErr w:type="spellEnd"/>
      <w:r w:rsidRPr="00607D07">
        <w:t xml:space="preserve"> / мл</w:t>
      </w:r>
      <w:r w:rsidR="00456931">
        <w:rPr>
          <w:lang w:val="en-GB"/>
        </w:rPr>
        <w:t>,</w:t>
      </w:r>
      <w:r w:rsidRPr="00607D07">
        <w:t xml:space="preserve"> предел обнаружения для </w:t>
      </w:r>
      <w:r w:rsidR="00607D07" w:rsidRPr="00607D07">
        <w:t xml:space="preserve">димера </w:t>
      </w:r>
      <w:r w:rsidRPr="00607D07">
        <w:t>A154-A</w:t>
      </w:r>
      <w:r w:rsidR="00607D07">
        <w:t>15</w:t>
      </w:r>
      <w:r w:rsidRPr="00607D07">
        <w:t>.</w:t>
      </w:r>
    </w:p>
    <w:p w:rsidR="00607D07" w:rsidRDefault="00607D07" w:rsidP="008F5611">
      <w:pPr>
        <w:tabs>
          <w:tab w:val="left" w:pos="2700"/>
        </w:tabs>
      </w:pPr>
      <w:r>
        <w:t>Результаты</w:t>
      </w:r>
    </w:p>
    <w:p w:rsidR="00607D07" w:rsidRDefault="00607D07" w:rsidP="00607D07">
      <w:pPr>
        <w:tabs>
          <w:tab w:val="left" w:pos="2340"/>
        </w:tabs>
      </w:pPr>
      <w:r>
        <w:t>Проникновение</w:t>
      </w:r>
      <w:r w:rsidRPr="0068764A">
        <w:t xml:space="preserve"> в кожу </w:t>
      </w:r>
      <w:r>
        <w:t>д</w:t>
      </w:r>
      <w:r w:rsidRPr="0068764A">
        <w:t>имер</w:t>
      </w:r>
      <w:r>
        <w:t>а</w:t>
      </w:r>
      <w:r w:rsidRPr="0068764A">
        <w:t xml:space="preserve"> A154-A</w:t>
      </w:r>
      <w:r>
        <w:t>15</w:t>
      </w:r>
      <w:r w:rsidRPr="0068764A">
        <w:t xml:space="preserve"> (</w:t>
      </w:r>
      <w:r w:rsidR="000031DE">
        <w:t>рецепторной жидкости</w:t>
      </w:r>
      <w:r w:rsidRPr="0068764A">
        <w:t xml:space="preserve"> </w:t>
      </w:r>
      <w:r>
        <w:t>дермы</w:t>
      </w:r>
      <w:r w:rsidRPr="0068764A">
        <w:t xml:space="preserve"> / эпидермис</w:t>
      </w:r>
      <w:r>
        <w:t xml:space="preserve">а): 0,020 </w:t>
      </w:r>
      <w:r w:rsidRPr="0068764A">
        <w:t>- 0,0</w:t>
      </w:r>
      <w:r>
        <w:t>12</w:t>
      </w:r>
      <w:r w:rsidRPr="0068764A">
        <w:t xml:space="preserve"> мг/см</w:t>
      </w:r>
      <w:proofErr w:type="gramStart"/>
      <w:r w:rsidRPr="0068764A">
        <w:t>2</w:t>
      </w:r>
      <w:proofErr w:type="gramEnd"/>
      <w:r w:rsidRPr="0068764A">
        <w:t xml:space="preserve"> (0,00</w:t>
      </w:r>
      <w:r>
        <w:t>6</w:t>
      </w:r>
      <w:r w:rsidRPr="0068764A">
        <w:t xml:space="preserve"> ± 0,0</w:t>
      </w:r>
      <w:r>
        <w:t>44</w:t>
      </w:r>
      <w:r w:rsidRPr="0068764A">
        <w:t xml:space="preserve"> мг/см2). </w:t>
      </w:r>
      <w:r>
        <w:t>Общее восстановление</w:t>
      </w:r>
      <w:r w:rsidRPr="0068764A">
        <w:t xml:space="preserve">: </w:t>
      </w:r>
      <w:r>
        <w:rPr>
          <w:rFonts w:ascii="TimesNewRoman" w:hAnsi="TimesNewRoman" w:cs="TimesNewRoman"/>
          <w:sz w:val="24"/>
          <w:szCs w:val="24"/>
        </w:rPr>
        <w:t>108.66 ± 5.89 %</w:t>
      </w:r>
    </w:p>
    <w:p w:rsidR="00CD42F3" w:rsidRDefault="00CD42F3" w:rsidP="00CD42F3">
      <w:pPr>
        <w:jc w:val="center"/>
      </w:pPr>
      <w:r w:rsidRPr="004357AD">
        <w:lastRenderedPageBreak/>
        <w:t>Дополнение к</w:t>
      </w:r>
      <w:r>
        <w:t xml:space="preserve"> м</w:t>
      </w:r>
      <w:r w:rsidRPr="002822AC">
        <w:t>нени</w:t>
      </w:r>
      <w:r>
        <w:t>ю</w:t>
      </w:r>
      <w:r w:rsidRPr="002822AC">
        <w:t xml:space="preserve"> о воздействии реагентов и продуктов реакции состав</w:t>
      </w:r>
      <w:r>
        <w:t>а</w:t>
      </w:r>
      <w:r w:rsidRPr="002822AC">
        <w:t xml:space="preserve"> </w:t>
      </w:r>
      <w:r>
        <w:t>красителей для волос</w:t>
      </w:r>
      <w:r w:rsidRPr="003C1C5E">
        <w:t xml:space="preserve"> </w:t>
      </w:r>
      <w:r>
        <w:t>на основе окислителей</w:t>
      </w:r>
    </w:p>
    <w:p w:rsidR="00CD42F3" w:rsidRPr="000E37F0" w:rsidRDefault="00CD42F3" w:rsidP="00CD42F3">
      <w:pPr>
        <w:jc w:val="center"/>
        <w:rPr>
          <w:rFonts w:cs="TimesNewRoman"/>
          <w:sz w:val="20"/>
          <w:szCs w:val="20"/>
        </w:rPr>
      </w:pPr>
      <w:r w:rsidRPr="003E3B65">
        <w:rPr>
          <w:rFonts w:ascii="TimesNewRoman" w:hAnsi="TimesNewRoman" w:cs="TimesNewRoman"/>
          <w:sz w:val="20"/>
          <w:szCs w:val="20"/>
        </w:rPr>
        <w:t>____________________________________________________________________________________________</w:t>
      </w:r>
    </w:p>
    <w:p w:rsidR="00607D07" w:rsidRDefault="00CD42F3" w:rsidP="008F5611">
      <w:pPr>
        <w:tabs>
          <w:tab w:val="left" w:pos="2700"/>
        </w:tabs>
      </w:pPr>
      <w:r>
        <w:rPr>
          <w:b/>
        </w:rPr>
        <w:t xml:space="preserve">Димер </w:t>
      </w:r>
      <w:r>
        <w:rPr>
          <w:b/>
          <w:lang w:val="en-GB"/>
        </w:rPr>
        <w:t>A</w:t>
      </w:r>
      <w:r w:rsidRPr="00DD144C">
        <w:rPr>
          <w:b/>
        </w:rPr>
        <w:t>74-</w:t>
      </w:r>
      <w:r>
        <w:rPr>
          <w:b/>
          <w:lang w:val="en-GB"/>
        </w:rPr>
        <w:t>A</w:t>
      </w:r>
      <w:r w:rsidRPr="00DD144C">
        <w:rPr>
          <w:b/>
        </w:rPr>
        <w:t>27</w:t>
      </w:r>
    </w:p>
    <w:p w:rsidR="00CD42F3" w:rsidRDefault="00CD42F3" w:rsidP="008F5611">
      <w:pPr>
        <w:tabs>
          <w:tab w:val="left" w:pos="2700"/>
        </w:tabs>
      </w:pPr>
      <w:r w:rsidRPr="00CD42F3">
        <w:t>5-амино-4-[(4-гидрокси-2-метилфенил) имино]-2-метил-2, 5 - циклогексадиен-1-он</w:t>
      </w:r>
    </w:p>
    <w:p w:rsidR="00825688" w:rsidRPr="00CD42F3" w:rsidRDefault="00825688" w:rsidP="008F5611">
      <w:pPr>
        <w:tabs>
          <w:tab w:val="left" w:pos="2700"/>
        </w:tabs>
      </w:pPr>
      <w:r>
        <w:t>Доклад</w:t>
      </w:r>
      <w:r w:rsidR="0006533D">
        <w:t xml:space="preserve"> был составлен на основе </w:t>
      </w:r>
      <w:r>
        <w:t xml:space="preserve"> аналитически</w:t>
      </w:r>
      <w:r w:rsidR="0006533D">
        <w:t>х</w:t>
      </w:r>
      <w:r>
        <w:t xml:space="preserve"> методо</w:t>
      </w:r>
      <w:r w:rsidR="0006533D">
        <w:t>в исследования</w:t>
      </w:r>
      <w:r w:rsidRPr="00825688">
        <w:t xml:space="preserve">. </w:t>
      </w:r>
      <w:r w:rsidR="0006533D">
        <w:t>Часть д</w:t>
      </w:r>
      <w:r w:rsidRPr="00825688">
        <w:t>оклад</w:t>
      </w:r>
      <w:r w:rsidR="0006533D">
        <w:t>а</w:t>
      </w:r>
      <w:r w:rsidRPr="00825688">
        <w:t xml:space="preserve"> о</w:t>
      </w:r>
      <w:r w:rsidR="0006533D">
        <w:t>б</w:t>
      </w:r>
      <w:r w:rsidRPr="00825688">
        <w:t xml:space="preserve"> исследовании </w:t>
      </w:r>
      <w:r w:rsidR="00AE1FA1">
        <w:t xml:space="preserve">перкутной абсорбции </w:t>
      </w:r>
      <w:r w:rsidR="0006533D">
        <w:t>невозможна</w:t>
      </w:r>
      <w:r w:rsidRPr="00825688">
        <w:t xml:space="preserve">. </w:t>
      </w:r>
      <w:r w:rsidR="0018715B" w:rsidRPr="00825688">
        <w:t xml:space="preserve">«Технический отчет устранения обеспокоенности относительно воздействия продуктов реакции в процессе </w:t>
      </w:r>
      <w:r w:rsidR="0018715B">
        <w:t>о</w:t>
      </w:r>
      <w:r w:rsidR="0018715B" w:rsidRPr="00825688">
        <w:t>краш</w:t>
      </w:r>
      <w:r w:rsidR="0018715B">
        <w:t>ивания</w:t>
      </w:r>
      <w:r w:rsidR="0018715B" w:rsidRPr="00825688">
        <w:t xml:space="preserve"> волос"</w:t>
      </w:r>
      <w:r w:rsidR="0018715B">
        <w:t xml:space="preserve">  - в</w:t>
      </w:r>
      <w:r w:rsidR="00AE1FA1">
        <w:t xml:space="preserve"> последующем, был взят из доклада</w:t>
      </w:r>
      <w:r w:rsidR="0018715B">
        <w:t xml:space="preserve"> COLIPA октября 2005 года.</w:t>
      </w:r>
    </w:p>
    <w:p w:rsidR="008F5611" w:rsidRDefault="00AE1FA1" w:rsidP="008F5611">
      <w:pPr>
        <w:tabs>
          <w:tab w:val="left" w:pos="2700"/>
        </w:tabs>
      </w:pPr>
      <w:r w:rsidRPr="00AE1FA1">
        <w:t>Эксперименты проводили</w:t>
      </w:r>
      <w:r w:rsidR="00AD29DC">
        <w:t>сь с дубликатами</w:t>
      </w:r>
      <w:r w:rsidRPr="00AE1FA1">
        <w:t xml:space="preserve"> (2 </w:t>
      </w:r>
      <w:proofErr w:type="spellStart"/>
      <w:r w:rsidRPr="00AE1FA1">
        <w:t>х</w:t>
      </w:r>
      <w:proofErr w:type="spellEnd"/>
      <w:r w:rsidRPr="00AE1FA1">
        <w:t xml:space="preserve"> 6 клеток). 20 мкл (около 20 мг) </w:t>
      </w:r>
      <w:r w:rsidR="00AD29DC">
        <w:t xml:space="preserve">состава содержало 1%  продукта реакции,  димер A74-A27 был применен </w:t>
      </w:r>
      <w:r w:rsidRPr="00AE1FA1">
        <w:t xml:space="preserve"> </w:t>
      </w:r>
      <w:r w:rsidR="00AD29DC">
        <w:t>без использования  перекиси.</w:t>
      </w:r>
      <w:r w:rsidRPr="00AE1FA1">
        <w:t xml:space="preserve"> </w:t>
      </w:r>
      <w:r w:rsidR="00AD29DC">
        <w:t>П</w:t>
      </w:r>
      <w:r w:rsidRPr="00AE1FA1">
        <w:t>римерно 1 см</w:t>
      </w:r>
      <w:proofErr w:type="gramStart"/>
      <w:r w:rsidRPr="00AE1FA1">
        <w:t>2</w:t>
      </w:r>
      <w:proofErr w:type="gramEnd"/>
      <w:r w:rsidRPr="00AE1FA1">
        <w:t xml:space="preserve"> выреза</w:t>
      </w:r>
      <w:r w:rsidR="0033097F">
        <w:t>нный</w:t>
      </w:r>
      <w:r w:rsidRPr="00AE1FA1">
        <w:t xml:space="preserve"> и</w:t>
      </w:r>
      <w:r w:rsidR="00AD29DC">
        <w:t>з</w:t>
      </w:r>
      <w:r w:rsidRPr="00AE1FA1">
        <w:t xml:space="preserve"> </w:t>
      </w:r>
      <w:r w:rsidR="00AD29DC" w:rsidRPr="00AE1FA1">
        <w:t xml:space="preserve">брюшной </w:t>
      </w:r>
      <w:r w:rsidRPr="00AE1FA1">
        <w:t xml:space="preserve">свиной кожи (толщиной 400-500 мкм), </w:t>
      </w:r>
      <w:r w:rsidR="0033097F">
        <w:t>на который</w:t>
      </w:r>
      <w:r w:rsidRPr="00AE1FA1">
        <w:t xml:space="preserve"> </w:t>
      </w:r>
      <w:r w:rsidR="00EC1410">
        <w:t>воздействовало</w:t>
      </w:r>
      <w:r w:rsidRPr="00AE1FA1">
        <w:t xml:space="preserve"> 140 мкг продукта реакции / см2.</w:t>
      </w:r>
      <w:r w:rsidR="00AD29DC">
        <w:t xml:space="preserve"> </w:t>
      </w:r>
      <w:r w:rsidR="00EC1410" w:rsidRPr="00EC1410">
        <w:t>Из-за небольш</w:t>
      </w:r>
      <w:r w:rsidR="00EC1410">
        <w:t xml:space="preserve">ого масштаба эксперимента и того </w:t>
      </w:r>
      <w:r w:rsidR="00EC1410" w:rsidRPr="00EC1410">
        <w:t>факт</w:t>
      </w:r>
      <w:r w:rsidR="00EC1410">
        <w:t>а</w:t>
      </w:r>
      <w:r w:rsidR="00EC1410" w:rsidRPr="00EC1410">
        <w:t xml:space="preserve">, что </w:t>
      </w:r>
      <w:r w:rsidR="00EC1410">
        <w:t>состав</w:t>
      </w:r>
      <w:r w:rsidR="00EC1410" w:rsidRPr="00EC1410">
        <w:t xml:space="preserve"> </w:t>
      </w:r>
      <w:r w:rsidR="00EC1410">
        <w:t>был подвержен воздействию кислорода</w:t>
      </w:r>
      <w:r w:rsidR="00EC1410" w:rsidRPr="00EC1410">
        <w:t>, нан</w:t>
      </w:r>
      <w:r w:rsidR="00EC1410">
        <w:t>есенное количество продукта было</w:t>
      </w:r>
      <w:r w:rsidR="00EC1410" w:rsidRPr="00EC1410">
        <w:t xml:space="preserve"> несколько ниже, чем </w:t>
      </w:r>
      <w:r w:rsidR="00EC1410">
        <w:t>указанное</w:t>
      </w:r>
      <w:r w:rsidR="00EC1410" w:rsidRPr="00EC1410">
        <w:t xml:space="preserve"> 200 мкг / </w:t>
      </w:r>
      <w:proofErr w:type="gramStart"/>
      <w:r w:rsidR="00EC1410" w:rsidRPr="00EC1410">
        <w:t>см</w:t>
      </w:r>
      <w:proofErr w:type="gramEnd"/>
      <w:r w:rsidR="00EC1410" w:rsidRPr="00EC1410">
        <w:t xml:space="preserve"> 2. Рецептор</w:t>
      </w:r>
      <w:r w:rsidR="00EC1410">
        <w:t>ной</w:t>
      </w:r>
      <w:r w:rsidR="00EC1410" w:rsidRPr="00EC1410">
        <w:t xml:space="preserve"> жидкость</w:t>
      </w:r>
      <w:r w:rsidR="00EC1410">
        <w:t>ю</w:t>
      </w:r>
      <w:r w:rsidR="00EC1410" w:rsidRPr="00EC1410">
        <w:t xml:space="preserve"> был физиологический раствор хлорида натрия (0,9% </w:t>
      </w:r>
      <w:proofErr w:type="spellStart"/>
      <w:r w:rsidR="00EC1410" w:rsidRPr="00EC1410">
        <w:t>NaCl</w:t>
      </w:r>
      <w:proofErr w:type="spellEnd"/>
      <w:r w:rsidR="00EC1410" w:rsidRPr="00EC1410">
        <w:t xml:space="preserve">). Наличие </w:t>
      </w:r>
      <w:r w:rsidR="008A6C3F">
        <w:t>абсорбции продукта</w:t>
      </w:r>
      <w:r w:rsidR="00EC1410" w:rsidRPr="00EC1410">
        <w:t xml:space="preserve"> реакции </w:t>
      </w:r>
      <w:r w:rsidR="008A6C3F">
        <w:t>было определено</w:t>
      </w:r>
      <w:r w:rsidR="00EC1410" w:rsidRPr="00EC1410">
        <w:t xml:space="preserve"> с помощью ВЭЖХ. Предел количественного анализа </w:t>
      </w:r>
      <w:r w:rsidR="008A6C3F">
        <w:t>ВЭЖХ</w:t>
      </w:r>
      <w:r w:rsidR="00EC1410" w:rsidRPr="00EC1410">
        <w:t xml:space="preserve"> </w:t>
      </w:r>
      <w:r w:rsidR="008A6C3F">
        <w:t>был основан на аналитическом методе и составил</w:t>
      </w:r>
      <w:r w:rsidR="00EC1410" w:rsidRPr="00EC1410">
        <w:t xml:space="preserve"> 7,54 </w:t>
      </w:r>
      <w:proofErr w:type="spellStart"/>
      <w:r w:rsidR="00EC1410" w:rsidRPr="00EC1410">
        <w:t>нг</w:t>
      </w:r>
      <w:proofErr w:type="spellEnd"/>
      <w:r w:rsidR="00EC1410" w:rsidRPr="00EC1410">
        <w:t xml:space="preserve"> / мл.</w:t>
      </w:r>
    </w:p>
    <w:p w:rsidR="008A6C3F" w:rsidRDefault="008A6C3F" w:rsidP="008F5611">
      <w:pPr>
        <w:tabs>
          <w:tab w:val="left" w:pos="2700"/>
        </w:tabs>
      </w:pPr>
      <w:r w:rsidRPr="008A6C3F">
        <w:t>Результаты</w:t>
      </w:r>
    </w:p>
    <w:p w:rsidR="008A6C3F" w:rsidRDefault="008A6C3F" w:rsidP="008F5611">
      <w:pPr>
        <w:tabs>
          <w:tab w:val="left" w:pos="2700"/>
        </w:tabs>
      </w:pPr>
      <w:r>
        <w:t>К</w:t>
      </w:r>
      <w:r w:rsidRPr="008A6C3F">
        <w:t>ожн</w:t>
      </w:r>
      <w:r>
        <w:t>ая</w:t>
      </w:r>
      <w:r w:rsidRPr="008A6C3F">
        <w:t xml:space="preserve"> абсорбци</w:t>
      </w:r>
      <w:r>
        <w:t>я</w:t>
      </w:r>
      <w:r w:rsidRPr="008A6C3F">
        <w:t xml:space="preserve"> (</w:t>
      </w:r>
      <w:r w:rsidR="00FF2BD0">
        <w:t>рецепторной жидкости</w:t>
      </w:r>
      <w:r w:rsidRPr="008A6C3F">
        <w:t xml:space="preserve"> дерм</w:t>
      </w:r>
      <w:r>
        <w:t>ы</w:t>
      </w:r>
      <w:r w:rsidRPr="008A6C3F">
        <w:t xml:space="preserve"> / эпидермис</w:t>
      </w:r>
      <w:r>
        <w:t>а</w:t>
      </w:r>
      <w:r w:rsidRPr="008A6C3F">
        <w:t xml:space="preserve">): 0,02 ± 0,001 мкг / </w:t>
      </w:r>
      <w:proofErr w:type="gramStart"/>
      <w:r w:rsidRPr="008A6C3F">
        <w:t>см</w:t>
      </w:r>
      <w:proofErr w:type="gramEnd"/>
      <w:r w:rsidRPr="008A6C3F">
        <w:t xml:space="preserve"> 2. Восстановление: 95,00 ± 5,63%</w:t>
      </w:r>
    </w:p>
    <w:p w:rsidR="008A6C3F" w:rsidRDefault="008A6C3F" w:rsidP="008F5611">
      <w:pPr>
        <w:tabs>
          <w:tab w:val="left" w:pos="2700"/>
        </w:tabs>
      </w:pPr>
      <w:r w:rsidRPr="008A6C3F">
        <w:t xml:space="preserve">Комментарии </w:t>
      </w:r>
    </w:p>
    <w:p w:rsidR="008A6C3F" w:rsidRDefault="008A6C3F" w:rsidP="008F5611">
      <w:pPr>
        <w:tabs>
          <w:tab w:val="left" w:pos="2700"/>
        </w:tabs>
      </w:pPr>
      <w:r w:rsidRPr="008A6C3F">
        <w:t>Результаты этого исследования не мо</w:t>
      </w:r>
      <w:r>
        <w:t>гут</w:t>
      </w:r>
      <w:r w:rsidRPr="008A6C3F">
        <w:t xml:space="preserve"> быть </w:t>
      </w:r>
      <w:r>
        <w:t>подтверждены</w:t>
      </w:r>
      <w:r w:rsidRPr="008A6C3F">
        <w:t xml:space="preserve"> без проверки качества исследования.</w:t>
      </w:r>
    </w:p>
    <w:p w:rsidR="008A6C3F" w:rsidRDefault="00CF14D3" w:rsidP="008F5611">
      <w:pPr>
        <w:tabs>
          <w:tab w:val="left" w:pos="2700"/>
        </w:tabs>
      </w:pPr>
      <w:r>
        <w:t>Обсуждение</w:t>
      </w:r>
      <w:r w:rsidR="008A6C3F">
        <w:t>.</w:t>
      </w:r>
    </w:p>
    <w:p w:rsidR="008A6C3F" w:rsidRDefault="008A6C3F" w:rsidP="008F5611">
      <w:pPr>
        <w:tabs>
          <w:tab w:val="left" w:pos="2700"/>
        </w:tabs>
      </w:pPr>
      <w:r w:rsidRPr="008A6C3F">
        <w:t>Исследования пят</w:t>
      </w:r>
      <w:r w:rsidR="003D6652">
        <w:t>и</w:t>
      </w:r>
      <w:r w:rsidRPr="008A6C3F">
        <w:t xml:space="preserve"> крас</w:t>
      </w:r>
      <w:r w:rsidR="003D6652">
        <w:t>ителей</w:t>
      </w:r>
      <w:r w:rsidRPr="008A6C3F">
        <w:t xml:space="preserve"> для волос</w:t>
      </w:r>
      <w:r w:rsidR="003D6652">
        <w:t xml:space="preserve"> на основе окислителей</w:t>
      </w:r>
      <w:r w:rsidRPr="008A6C3F">
        <w:t xml:space="preserve"> (продукт</w:t>
      </w:r>
      <w:r w:rsidR="003D6652">
        <w:t>ов</w:t>
      </w:r>
      <w:r w:rsidRPr="008A6C3F">
        <w:t xml:space="preserve"> реакции </w:t>
      </w:r>
      <w:r w:rsidR="003D6652">
        <w:t>прекурсоров и соединителей</w:t>
      </w:r>
      <w:r w:rsidRPr="008A6C3F">
        <w:t xml:space="preserve"> </w:t>
      </w:r>
      <w:r w:rsidR="003D6652">
        <w:t>с</w:t>
      </w:r>
      <w:r w:rsidRPr="008A6C3F">
        <w:t xml:space="preserve"> </w:t>
      </w:r>
      <w:r w:rsidR="003D6652">
        <w:t>использованием</w:t>
      </w:r>
      <w:r w:rsidRPr="008A6C3F">
        <w:t xml:space="preserve"> перекиси водорода), образованных при моделировании условий окрашивания волос представлены в настоящем </w:t>
      </w:r>
      <w:r w:rsidR="003D6652">
        <w:t>сообщении</w:t>
      </w:r>
      <w:r w:rsidRPr="008A6C3F">
        <w:t>. Характеристика крас</w:t>
      </w:r>
      <w:r w:rsidR="003D6652">
        <w:t>ителей</w:t>
      </w:r>
      <w:r w:rsidRPr="008A6C3F">
        <w:t xml:space="preserve"> для волос соответству</w:t>
      </w:r>
      <w:r w:rsidR="003D6652">
        <w:t>ющая</w:t>
      </w:r>
      <w:r w:rsidRPr="008A6C3F">
        <w:t xml:space="preserve">, </w:t>
      </w:r>
      <w:r w:rsidR="003D6652">
        <w:t xml:space="preserve">их </w:t>
      </w:r>
      <w:r w:rsidRPr="008A6C3F">
        <w:t xml:space="preserve">физико-химические свойства являются приемлемыми для </w:t>
      </w:r>
      <w:r w:rsidR="003D6652">
        <w:t xml:space="preserve">осуществления </w:t>
      </w:r>
      <w:r w:rsidRPr="008A6C3F">
        <w:t xml:space="preserve"> оценки </w:t>
      </w:r>
      <w:r w:rsidR="003D6652">
        <w:t>перкут</w:t>
      </w:r>
      <w:r w:rsidR="00FF2BD0">
        <w:t>ан</w:t>
      </w:r>
      <w:r w:rsidR="003D6652">
        <w:t>ной абсорбции</w:t>
      </w:r>
      <w:r w:rsidR="003D6652" w:rsidRPr="003D6652">
        <w:t xml:space="preserve"> </w:t>
      </w:r>
      <w:r w:rsidR="003D6652" w:rsidRPr="008A6C3F">
        <w:t>в лабораторных</w:t>
      </w:r>
      <w:r w:rsidR="003D6652">
        <w:t xml:space="preserve"> условиях</w:t>
      </w:r>
      <w:r w:rsidRPr="008A6C3F">
        <w:t>.</w:t>
      </w:r>
      <w:r w:rsidR="003D6652" w:rsidRPr="003D6652">
        <w:t xml:space="preserve"> </w:t>
      </w:r>
      <w:proofErr w:type="gramStart"/>
      <w:r w:rsidR="00CF14D3">
        <w:t>Ко</w:t>
      </w:r>
      <w:r w:rsidR="00CF14D3">
        <w:rPr>
          <w:lang w:val="en-GB"/>
        </w:rPr>
        <w:t>w</w:t>
      </w:r>
      <w:r w:rsidR="003D6652" w:rsidRPr="003D6652">
        <w:t xml:space="preserve"> крас</w:t>
      </w:r>
      <w:r w:rsidR="00CF14D3">
        <w:t>ителей для волос мог быть</w:t>
      </w:r>
      <w:r w:rsidR="003D6652" w:rsidRPr="003D6652">
        <w:t xml:space="preserve"> полез</w:t>
      </w:r>
      <w:r w:rsidR="00CF14D3">
        <w:t>ен для оценки.</w:t>
      </w:r>
      <w:proofErr w:type="gramEnd"/>
      <w:r w:rsidR="00CF14D3">
        <w:t xml:space="preserve"> И</w:t>
      </w:r>
      <w:r w:rsidR="00CF14D3" w:rsidRPr="003D6652">
        <w:t xml:space="preserve">спользуемые </w:t>
      </w:r>
      <w:r w:rsidR="00CF14D3">
        <w:t>а</w:t>
      </w:r>
      <w:r w:rsidR="003D6652" w:rsidRPr="003D6652">
        <w:t xml:space="preserve">налитические методы являются адекватными. Исследование </w:t>
      </w:r>
      <w:r w:rsidR="00CF14D3">
        <w:t>перкут</w:t>
      </w:r>
      <w:r w:rsidR="00FF2BD0">
        <w:t>ан</w:t>
      </w:r>
      <w:r w:rsidR="00CF14D3">
        <w:t xml:space="preserve">ного всасывания </w:t>
      </w:r>
      <w:r w:rsidR="003D6652" w:rsidRPr="003D6652">
        <w:t>одним из крас</w:t>
      </w:r>
      <w:r w:rsidR="00CF14D3">
        <w:t>ителей</w:t>
      </w:r>
      <w:r w:rsidR="003D6652" w:rsidRPr="003D6652">
        <w:t xml:space="preserve"> </w:t>
      </w:r>
      <w:proofErr w:type="spellStart"/>
      <w:r w:rsidR="00CF14D3" w:rsidRPr="003D6652">
        <w:t>димер</w:t>
      </w:r>
      <w:r w:rsidR="00CF14D3">
        <w:t>ом</w:t>
      </w:r>
      <w:proofErr w:type="spellEnd"/>
      <w:r w:rsidR="00CF14D3">
        <w:t xml:space="preserve"> </w:t>
      </w:r>
      <w:r w:rsidR="003D6652" w:rsidRPr="003D6652">
        <w:t>A74-A27, не был</w:t>
      </w:r>
      <w:r w:rsidR="00CF14D3">
        <w:t>о</w:t>
      </w:r>
      <w:r w:rsidR="003D6652" w:rsidRPr="003D6652">
        <w:t xml:space="preserve"> представлен</w:t>
      </w:r>
      <w:r w:rsidR="00CF14D3">
        <w:t>о</w:t>
      </w:r>
      <w:r w:rsidR="003D6652" w:rsidRPr="003D6652">
        <w:t xml:space="preserve">. Таким образом, </w:t>
      </w:r>
      <w:r w:rsidR="00CF14D3">
        <w:t>доклад</w:t>
      </w:r>
      <w:r w:rsidR="003D6652" w:rsidRPr="003D6652">
        <w:t xml:space="preserve"> о результатах этого исследования, не буд</w:t>
      </w:r>
      <w:r w:rsidR="00CF14D3">
        <w:t>е</w:t>
      </w:r>
      <w:r w:rsidR="003D6652" w:rsidRPr="003D6652">
        <w:t>т рассматриваться в следующем обсуждении.</w:t>
      </w:r>
    </w:p>
    <w:p w:rsidR="003C1127" w:rsidRDefault="00CF14D3" w:rsidP="008F5611">
      <w:pPr>
        <w:tabs>
          <w:tab w:val="left" w:pos="2700"/>
        </w:tabs>
      </w:pPr>
      <w:r w:rsidRPr="00CF14D3">
        <w:t xml:space="preserve">В </w:t>
      </w:r>
      <w:r>
        <w:t>лабораторных условиях перкут</w:t>
      </w:r>
      <w:r w:rsidR="00FF2BD0">
        <w:t>ан</w:t>
      </w:r>
      <w:r>
        <w:t>ная абсорбция</w:t>
      </w:r>
      <w:r w:rsidRPr="00CF14D3">
        <w:t xml:space="preserve"> крас</w:t>
      </w:r>
      <w:r>
        <w:t>ителей</w:t>
      </w:r>
      <w:r w:rsidRPr="00CF14D3">
        <w:t xml:space="preserve"> для волос (п</w:t>
      </w:r>
      <w:r>
        <w:t xml:space="preserve">родуктов </w:t>
      </w:r>
      <w:r w:rsidRPr="00CF14D3">
        <w:t>реакц</w:t>
      </w:r>
      <w:r>
        <w:t>ии) изучается с использованием</w:t>
      </w:r>
      <w:r w:rsidRPr="00CF14D3">
        <w:t xml:space="preserve"> </w:t>
      </w:r>
      <w:r w:rsidR="0033097F">
        <w:t>кожных покровов</w:t>
      </w:r>
      <w:r w:rsidRPr="00CF14D3">
        <w:t xml:space="preserve"> человека или кож</w:t>
      </w:r>
      <w:r>
        <w:t xml:space="preserve">и </w:t>
      </w:r>
      <w:r w:rsidRPr="00CF14D3">
        <w:t>свиньи, где продукт</w:t>
      </w:r>
      <w:r>
        <w:t>ы</w:t>
      </w:r>
      <w:r w:rsidRPr="00CF14D3">
        <w:t xml:space="preserve"> реакции</w:t>
      </w:r>
      <w:r>
        <w:t xml:space="preserve"> </w:t>
      </w:r>
      <w:r w:rsidR="00690824">
        <w:t>меченые</w:t>
      </w:r>
      <w:r w:rsidR="003C1127">
        <w:t xml:space="preserve"> </w:t>
      </w:r>
      <w:r>
        <w:t>изотоп</w:t>
      </w:r>
      <w:r w:rsidR="003C1127">
        <w:t>ом</w:t>
      </w:r>
      <w:r>
        <w:t xml:space="preserve"> углерода 14C </w:t>
      </w:r>
      <w:r w:rsidRPr="00CF14D3">
        <w:t xml:space="preserve"> или не</w:t>
      </w:r>
      <w:r w:rsidR="00690824">
        <w:t>меченые</w:t>
      </w:r>
      <w:r w:rsidR="003C1127">
        <w:t xml:space="preserve">, </w:t>
      </w:r>
      <w:r w:rsidRPr="00CF14D3">
        <w:t xml:space="preserve">были использованы в качестве испытуемых веществ. </w:t>
      </w:r>
      <w:r w:rsidR="003C1127">
        <w:t>С</w:t>
      </w:r>
      <w:r w:rsidR="003C1127" w:rsidRPr="00CF14D3">
        <w:t xml:space="preserve">остав </w:t>
      </w:r>
      <w:r w:rsidR="003C1127">
        <w:t>к</w:t>
      </w:r>
      <w:r w:rsidRPr="00CF14D3">
        <w:t>рас</w:t>
      </w:r>
      <w:r w:rsidR="003C1127">
        <w:t>ителя</w:t>
      </w:r>
      <w:r w:rsidR="001B3F4E">
        <w:t xml:space="preserve"> </w:t>
      </w:r>
      <w:r w:rsidR="00FF2BD0" w:rsidRPr="00CF14D3">
        <w:t>(крем</w:t>
      </w:r>
      <w:r w:rsidR="00FF2BD0">
        <w:t>а</w:t>
      </w:r>
      <w:r w:rsidR="00FF2BD0" w:rsidRPr="00CF14D3">
        <w:t>)</w:t>
      </w:r>
      <w:r w:rsidRPr="00CF14D3">
        <w:t xml:space="preserve"> для волос, содержащи</w:t>
      </w:r>
      <w:r w:rsidR="003C1127">
        <w:t>й</w:t>
      </w:r>
      <w:r w:rsidRPr="00CF14D3">
        <w:t xml:space="preserve"> 1% продукт</w:t>
      </w:r>
      <w:r w:rsidR="003C1127">
        <w:t>а</w:t>
      </w:r>
      <w:r w:rsidRPr="00CF14D3">
        <w:t xml:space="preserve"> реакции </w:t>
      </w:r>
    </w:p>
    <w:p w:rsidR="003C1127" w:rsidRDefault="003C1127" w:rsidP="003C1127">
      <w:pPr>
        <w:jc w:val="center"/>
      </w:pPr>
      <w:r w:rsidRPr="004357AD">
        <w:lastRenderedPageBreak/>
        <w:t>Дополнение к</w:t>
      </w:r>
      <w:r>
        <w:t xml:space="preserve"> м</w:t>
      </w:r>
      <w:r w:rsidRPr="002822AC">
        <w:t>нени</w:t>
      </w:r>
      <w:r>
        <w:t>ю</w:t>
      </w:r>
      <w:r w:rsidRPr="002822AC">
        <w:t xml:space="preserve"> о воздействии реагентов и продуктов реакции состав</w:t>
      </w:r>
      <w:r>
        <w:t>а</w:t>
      </w:r>
      <w:r w:rsidRPr="002822AC">
        <w:t xml:space="preserve"> </w:t>
      </w:r>
      <w:r>
        <w:t>красителей для волос</w:t>
      </w:r>
      <w:r w:rsidRPr="003C1C5E">
        <w:t xml:space="preserve"> </w:t>
      </w:r>
      <w:r>
        <w:t>на основе окислителей</w:t>
      </w:r>
    </w:p>
    <w:p w:rsidR="003C1127" w:rsidRPr="003C1127" w:rsidRDefault="003C1127" w:rsidP="003C1127">
      <w:pPr>
        <w:jc w:val="center"/>
        <w:rPr>
          <w:rFonts w:cs="TimesNewRoman"/>
          <w:sz w:val="20"/>
          <w:szCs w:val="20"/>
        </w:rPr>
      </w:pPr>
      <w:r w:rsidRPr="003E3B65">
        <w:rPr>
          <w:rFonts w:ascii="TimesNewRoman" w:hAnsi="TimesNewRoman" w:cs="TimesNewRoman"/>
          <w:sz w:val="20"/>
          <w:szCs w:val="20"/>
        </w:rPr>
        <w:t>____________________________________________________________________________________________</w:t>
      </w:r>
    </w:p>
    <w:p w:rsidR="00CF14D3" w:rsidRDefault="00CF14D3" w:rsidP="008F5611">
      <w:pPr>
        <w:tabs>
          <w:tab w:val="left" w:pos="2700"/>
        </w:tabs>
      </w:pPr>
      <w:r w:rsidRPr="00CF14D3">
        <w:t>(конечн</w:t>
      </w:r>
      <w:r w:rsidR="00FF2BD0">
        <w:t>ой</w:t>
      </w:r>
      <w:r w:rsidR="003C1127">
        <w:t xml:space="preserve"> концентраци</w:t>
      </w:r>
      <w:r w:rsidR="00FF2BD0">
        <w:t>и</w:t>
      </w:r>
      <w:r w:rsidRPr="00CF14D3">
        <w:t>), с</w:t>
      </w:r>
      <w:r w:rsidR="003C1127">
        <w:t xml:space="preserve"> присутствием</w:t>
      </w:r>
      <w:r w:rsidRPr="00CF14D3">
        <w:t xml:space="preserve"> или без </w:t>
      </w:r>
      <w:r w:rsidR="003C1127">
        <w:t xml:space="preserve">присутствия </w:t>
      </w:r>
      <w:r w:rsidRPr="00CF14D3">
        <w:t>перекиси водорода, использовали в качестве тест-материалов.</w:t>
      </w:r>
      <w:r w:rsidR="003C1127" w:rsidRPr="003C1127">
        <w:t xml:space="preserve"> 1%-ной концентрации продуктов реакции в тест</w:t>
      </w:r>
      <w:r w:rsidR="003C1127">
        <w:t>-</w:t>
      </w:r>
      <w:r w:rsidR="003C1127" w:rsidRPr="003C1127">
        <w:t>материал</w:t>
      </w:r>
      <w:r w:rsidR="003C1127">
        <w:t>ах</w:t>
      </w:r>
      <w:r w:rsidR="003C1127" w:rsidRPr="003C1127">
        <w:t xml:space="preserve"> больше, чем можно было бы ожидать от кинетики окислительного образовани</w:t>
      </w:r>
      <w:r w:rsidR="003C1127">
        <w:t>я</w:t>
      </w:r>
      <w:r w:rsidR="003C1127" w:rsidRPr="003C1127">
        <w:t xml:space="preserve"> крас</w:t>
      </w:r>
      <w:r w:rsidR="003C1127">
        <w:t>ителя</w:t>
      </w:r>
      <w:r w:rsidR="003C1127" w:rsidRPr="003C1127">
        <w:t xml:space="preserve"> для волос при моделировании условий окрашивания. Таким образом, концентраци</w:t>
      </w:r>
      <w:r w:rsidR="003C1127">
        <w:t>ю</w:t>
      </w:r>
      <w:r w:rsidR="003C1127" w:rsidRPr="003C1127">
        <w:t xml:space="preserve"> крас</w:t>
      </w:r>
      <w:r w:rsidR="003C1127">
        <w:t>ителей</w:t>
      </w:r>
      <w:r w:rsidR="003C1127" w:rsidRPr="003C1127">
        <w:t xml:space="preserve"> для волос, используем</w:t>
      </w:r>
      <w:r w:rsidR="003C1127">
        <w:t>ых</w:t>
      </w:r>
      <w:r w:rsidR="003C1127" w:rsidRPr="003C1127">
        <w:t xml:space="preserve"> в составах можно считать </w:t>
      </w:r>
      <w:r w:rsidR="003C1127">
        <w:t>наиболее неблагоприятным вариантом.</w:t>
      </w:r>
      <w:r w:rsidR="00486A25" w:rsidRPr="00486A25">
        <w:t xml:space="preserve"> </w:t>
      </w:r>
      <w:r w:rsidR="00486A25">
        <w:t xml:space="preserve">Максимальная доля кожной абсорбции </w:t>
      </w:r>
      <w:r w:rsidR="00486A25" w:rsidRPr="00486A25">
        <w:t>наблюдал</w:t>
      </w:r>
      <w:r w:rsidR="00486A25">
        <w:t>ась</w:t>
      </w:r>
      <w:r w:rsidR="00486A25" w:rsidRPr="00486A25">
        <w:t xml:space="preserve"> </w:t>
      </w:r>
      <w:r w:rsidR="00486A25">
        <w:t>у</w:t>
      </w:r>
      <w:r w:rsidR="00486A25" w:rsidRPr="00486A25">
        <w:t xml:space="preserve"> крас</w:t>
      </w:r>
      <w:r w:rsidR="00486A25">
        <w:t>ителей</w:t>
      </w:r>
      <w:r w:rsidR="00486A25" w:rsidRPr="00486A25">
        <w:t xml:space="preserve"> для волос</w:t>
      </w:r>
      <w:r w:rsidR="00486A25">
        <w:t xml:space="preserve"> на основе окислителей</w:t>
      </w:r>
      <w:r w:rsidR="00486A25" w:rsidRPr="00486A25">
        <w:t xml:space="preserve"> (оба исследованных в настоящем исследовании, а также в предыдущем </w:t>
      </w:r>
      <w:r w:rsidR="00486A25">
        <w:t>сообщении</w:t>
      </w:r>
      <w:r w:rsidR="00486A25" w:rsidRPr="00486A25">
        <w:t>), в рамках соответствующих экспериментальных услови</w:t>
      </w:r>
      <w:r w:rsidR="00486A25">
        <w:t>й, описанных в таблице 2.</w:t>
      </w:r>
    </w:p>
    <w:p w:rsidR="00486A25" w:rsidRDefault="00486A25" w:rsidP="008F5611">
      <w:pPr>
        <w:tabs>
          <w:tab w:val="left" w:pos="2700"/>
        </w:tabs>
      </w:pPr>
      <w:r w:rsidRPr="00486A25">
        <w:t xml:space="preserve">Таблица 2: </w:t>
      </w:r>
      <w:r>
        <w:t>М</w:t>
      </w:r>
      <w:r w:rsidRPr="00486A25">
        <w:t>аксимальн</w:t>
      </w:r>
      <w:r>
        <w:t>о</w:t>
      </w:r>
      <w:r w:rsidRPr="00486A25">
        <w:t xml:space="preserve"> наблюдаемая </w:t>
      </w:r>
      <w:r>
        <w:t>кожная абсорбция</w:t>
      </w:r>
      <w:r w:rsidRPr="00486A25">
        <w:t xml:space="preserve"> </w:t>
      </w:r>
      <w:r>
        <w:t>красителей</w:t>
      </w:r>
      <w:r w:rsidRPr="00486A25">
        <w:t xml:space="preserve"> для волос</w:t>
      </w:r>
      <w:r>
        <w:t xml:space="preserve"> на основе окислителей</w:t>
      </w:r>
      <w:r w:rsidRPr="00486A25">
        <w:t xml:space="preserve"> в </w:t>
      </w:r>
      <w:r>
        <w:t>лабораторных условиях</w:t>
      </w:r>
    </w:p>
    <w:p w:rsidR="000E21C1" w:rsidRDefault="000E21C1" w:rsidP="008F5611">
      <w:pPr>
        <w:tabs>
          <w:tab w:val="left" w:pos="2700"/>
        </w:tabs>
      </w:pPr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23435</wp:posOffset>
            </wp:positionH>
            <wp:positionV relativeFrom="paragraph">
              <wp:posOffset>3617</wp:posOffset>
            </wp:positionV>
            <wp:extent cx="5913917" cy="6684769"/>
            <wp:effectExtent l="19050" t="0" r="0" b="0"/>
            <wp:wrapNone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9429" cy="6690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21C1" w:rsidRPr="000E21C1" w:rsidRDefault="000E21C1" w:rsidP="000E21C1"/>
    <w:p w:rsidR="000E21C1" w:rsidRPr="000E21C1" w:rsidRDefault="000E21C1" w:rsidP="000E21C1"/>
    <w:p w:rsidR="000E21C1" w:rsidRPr="000E21C1" w:rsidRDefault="000E21C1" w:rsidP="000E21C1"/>
    <w:p w:rsidR="000E21C1" w:rsidRPr="000E21C1" w:rsidRDefault="000E21C1" w:rsidP="000E21C1"/>
    <w:p w:rsidR="000E21C1" w:rsidRPr="000E21C1" w:rsidRDefault="000E21C1" w:rsidP="000E21C1"/>
    <w:p w:rsidR="000E21C1" w:rsidRPr="000E21C1" w:rsidRDefault="000E21C1" w:rsidP="000E21C1"/>
    <w:p w:rsidR="000E21C1" w:rsidRPr="000E21C1" w:rsidRDefault="000E21C1" w:rsidP="000E21C1"/>
    <w:p w:rsidR="000E21C1" w:rsidRPr="000E21C1" w:rsidRDefault="000E21C1" w:rsidP="000E21C1"/>
    <w:p w:rsidR="000E21C1" w:rsidRPr="000E21C1" w:rsidRDefault="000E21C1" w:rsidP="000E21C1"/>
    <w:p w:rsidR="000E21C1" w:rsidRPr="000E21C1" w:rsidRDefault="000E21C1" w:rsidP="000E21C1"/>
    <w:p w:rsidR="000E21C1" w:rsidRPr="000E21C1" w:rsidRDefault="000E21C1" w:rsidP="000E21C1"/>
    <w:p w:rsidR="000E21C1" w:rsidRPr="000E21C1" w:rsidRDefault="000E21C1" w:rsidP="000E21C1"/>
    <w:p w:rsidR="000E21C1" w:rsidRDefault="000E21C1" w:rsidP="000E21C1"/>
    <w:p w:rsidR="000E21C1" w:rsidRDefault="000E21C1" w:rsidP="000E21C1"/>
    <w:p w:rsidR="000E21C1" w:rsidRDefault="000E21C1" w:rsidP="000E21C1"/>
    <w:p w:rsidR="000E21C1" w:rsidRDefault="000E21C1" w:rsidP="000E21C1"/>
    <w:p w:rsidR="000E21C1" w:rsidRDefault="000E21C1" w:rsidP="000E21C1"/>
    <w:p w:rsidR="000E21C1" w:rsidRDefault="000E21C1" w:rsidP="000E21C1"/>
    <w:p w:rsidR="000E21C1" w:rsidRDefault="000E21C1" w:rsidP="000E21C1">
      <w:pPr>
        <w:jc w:val="center"/>
      </w:pPr>
      <w:r w:rsidRPr="004357AD">
        <w:lastRenderedPageBreak/>
        <w:t>Дополнение к</w:t>
      </w:r>
      <w:r>
        <w:t xml:space="preserve"> м</w:t>
      </w:r>
      <w:r w:rsidRPr="002822AC">
        <w:t>нени</w:t>
      </w:r>
      <w:r>
        <w:t>ю</w:t>
      </w:r>
      <w:r w:rsidRPr="002822AC">
        <w:t xml:space="preserve"> о воздействии реагентов и продуктов реакции состав</w:t>
      </w:r>
      <w:r>
        <w:t>а</w:t>
      </w:r>
      <w:r w:rsidRPr="002822AC">
        <w:t xml:space="preserve"> </w:t>
      </w:r>
      <w:r>
        <w:t>красителей для волос</w:t>
      </w:r>
      <w:r w:rsidRPr="003C1C5E">
        <w:t xml:space="preserve"> </w:t>
      </w:r>
      <w:r>
        <w:t>на основе окислителей</w:t>
      </w:r>
    </w:p>
    <w:p w:rsidR="000E21C1" w:rsidRPr="003C1127" w:rsidRDefault="000E21C1" w:rsidP="000E21C1">
      <w:pPr>
        <w:jc w:val="center"/>
        <w:rPr>
          <w:rFonts w:cs="TimesNewRoman"/>
          <w:sz w:val="20"/>
          <w:szCs w:val="20"/>
        </w:rPr>
      </w:pPr>
      <w:r w:rsidRPr="003E3B65">
        <w:rPr>
          <w:rFonts w:ascii="TimesNewRoman" w:hAnsi="TimesNewRoman" w:cs="TimesNewRoman"/>
          <w:sz w:val="20"/>
          <w:szCs w:val="20"/>
        </w:rPr>
        <w:t>____________________________________________________________________________________________</w:t>
      </w:r>
    </w:p>
    <w:p w:rsidR="006C348B" w:rsidRDefault="006C348B" w:rsidP="000E21C1">
      <w:r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-104155</wp:posOffset>
            </wp:positionH>
            <wp:positionV relativeFrom="paragraph">
              <wp:posOffset>1687505</wp:posOffset>
            </wp:positionV>
            <wp:extent cx="6137201" cy="4497572"/>
            <wp:effectExtent l="19050" t="0" r="0" b="0"/>
            <wp:wrapNone/>
            <wp:docPr id="2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7201" cy="4497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21C1"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23436</wp:posOffset>
            </wp:positionH>
            <wp:positionV relativeFrom="paragraph">
              <wp:posOffset>-3072</wp:posOffset>
            </wp:positionV>
            <wp:extent cx="5939571" cy="1743740"/>
            <wp:effectExtent l="19050" t="0" r="4029" b="0"/>
            <wp:wrapNone/>
            <wp:docPr id="1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571" cy="1743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348B" w:rsidRPr="006C348B" w:rsidRDefault="006C348B" w:rsidP="006C348B"/>
    <w:p w:rsidR="006C348B" w:rsidRPr="006C348B" w:rsidRDefault="006C348B" w:rsidP="006C348B"/>
    <w:p w:rsidR="006C348B" w:rsidRPr="006C348B" w:rsidRDefault="006C348B" w:rsidP="006C348B"/>
    <w:p w:rsidR="006C348B" w:rsidRPr="006C348B" w:rsidRDefault="006C348B" w:rsidP="006C348B"/>
    <w:p w:rsidR="006C348B" w:rsidRPr="006C348B" w:rsidRDefault="006C348B" w:rsidP="006C348B"/>
    <w:p w:rsidR="006C348B" w:rsidRPr="006C348B" w:rsidRDefault="006C348B" w:rsidP="006C348B"/>
    <w:p w:rsidR="006C348B" w:rsidRPr="006C348B" w:rsidRDefault="006C348B" w:rsidP="006C348B"/>
    <w:p w:rsidR="006C348B" w:rsidRPr="006C348B" w:rsidRDefault="006C348B" w:rsidP="006C348B"/>
    <w:p w:rsidR="006C348B" w:rsidRPr="006C348B" w:rsidRDefault="006C348B" w:rsidP="006C348B"/>
    <w:p w:rsidR="006C348B" w:rsidRPr="006C348B" w:rsidRDefault="006C348B" w:rsidP="006C348B"/>
    <w:p w:rsidR="006C348B" w:rsidRPr="006C348B" w:rsidRDefault="006C348B" w:rsidP="006C348B"/>
    <w:p w:rsidR="006C348B" w:rsidRPr="006C348B" w:rsidRDefault="006C348B" w:rsidP="006C348B"/>
    <w:p w:rsidR="006C348B" w:rsidRPr="006C348B" w:rsidRDefault="006C348B" w:rsidP="006C348B"/>
    <w:p w:rsidR="006C348B" w:rsidRPr="006C348B" w:rsidRDefault="006C348B" w:rsidP="006C348B"/>
    <w:p w:rsidR="006C348B" w:rsidRPr="006C348B" w:rsidRDefault="006C348B" w:rsidP="006C348B"/>
    <w:p w:rsidR="006C348B" w:rsidRPr="006C348B" w:rsidRDefault="006C348B" w:rsidP="006C348B"/>
    <w:p w:rsidR="006C348B" w:rsidRPr="006C348B" w:rsidRDefault="006C348B" w:rsidP="006C348B"/>
    <w:p w:rsidR="006C348B" w:rsidRPr="006C348B" w:rsidRDefault="006C348B" w:rsidP="006C348B"/>
    <w:p w:rsidR="006C348B" w:rsidRPr="006C348B" w:rsidRDefault="006C348B" w:rsidP="006C348B"/>
    <w:p w:rsidR="0024167A" w:rsidRDefault="006C348B" w:rsidP="006C348B">
      <w:r>
        <w:t>И</w:t>
      </w:r>
      <w:r w:rsidRPr="006C348B">
        <w:t xml:space="preserve">з восьми </w:t>
      </w:r>
      <w:r>
        <w:t>исследований</w:t>
      </w:r>
      <w:r w:rsidRPr="006C348B">
        <w:t xml:space="preserve"> </w:t>
      </w:r>
      <w:r>
        <w:t>к</w:t>
      </w:r>
      <w:r w:rsidRPr="006C348B">
        <w:t>ожн</w:t>
      </w:r>
      <w:r>
        <w:t>ая</w:t>
      </w:r>
      <w:r w:rsidRPr="006C348B">
        <w:t xml:space="preserve"> абсорбци</w:t>
      </w:r>
      <w:r>
        <w:t>я</w:t>
      </w:r>
      <w:r w:rsidRPr="006C348B">
        <w:t xml:space="preserve"> кра</w:t>
      </w:r>
      <w:r>
        <w:t>сителей</w:t>
      </w:r>
      <w:r w:rsidRPr="006C348B">
        <w:t xml:space="preserve"> для волос варьир</w:t>
      </w:r>
      <w:r>
        <w:t>уется</w:t>
      </w:r>
      <w:r w:rsidRPr="006C348B">
        <w:t xml:space="preserve"> от 0,012 -0,271 мкг/см</w:t>
      </w:r>
      <w:proofErr w:type="gramStart"/>
      <w:r w:rsidRPr="006C348B">
        <w:t>2</w:t>
      </w:r>
      <w:proofErr w:type="gramEnd"/>
      <w:r w:rsidRPr="006C348B">
        <w:t>. В худшем случае 1% воздействия кра</w:t>
      </w:r>
      <w:r>
        <w:t>сителя</w:t>
      </w:r>
      <w:r w:rsidRPr="006C348B">
        <w:t xml:space="preserve"> для волос </w:t>
      </w:r>
      <w:r>
        <w:t>на</w:t>
      </w:r>
      <w:r w:rsidRPr="006C348B">
        <w:t xml:space="preserve"> 700 см</w:t>
      </w:r>
      <w:proofErr w:type="gramStart"/>
      <w:r w:rsidRPr="006C348B">
        <w:t>2</w:t>
      </w:r>
      <w:proofErr w:type="gramEnd"/>
      <w:r w:rsidRPr="006C348B">
        <w:t xml:space="preserve"> (кожи головы), 0,14 - 3,16 мкг / кг веса </w:t>
      </w:r>
      <w:r>
        <w:t>состава красителя</w:t>
      </w:r>
      <w:r w:rsidRPr="006C348B">
        <w:t xml:space="preserve"> для волос будет поглощен</w:t>
      </w:r>
      <w:r>
        <w:t>о</w:t>
      </w:r>
      <w:r w:rsidRPr="006C348B">
        <w:t>. В зависимости от токсичн</w:t>
      </w:r>
      <w:r>
        <w:t>ости</w:t>
      </w:r>
      <w:r w:rsidRPr="006C348B">
        <w:t xml:space="preserve"> профиля крас</w:t>
      </w:r>
      <w:r>
        <w:t xml:space="preserve">ителя </w:t>
      </w:r>
      <w:r w:rsidRPr="006C348B">
        <w:t xml:space="preserve"> для волос, некоторые из них могут </w:t>
      </w:r>
      <w:r>
        <w:t xml:space="preserve">вызывать </w:t>
      </w:r>
      <w:r w:rsidRPr="006C348B">
        <w:t>о</w:t>
      </w:r>
      <w:r>
        <w:t>пасения</w:t>
      </w:r>
    </w:p>
    <w:p w:rsidR="000E21C1" w:rsidRDefault="0024167A" w:rsidP="006C348B">
      <w:r w:rsidRPr="0024167A">
        <w:t>SCCP понимает</w:t>
      </w:r>
      <w:r>
        <w:t>, что</w:t>
      </w:r>
      <w:r w:rsidRPr="0024167A">
        <w:t xml:space="preserve"> в ЕС</w:t>
      </w:r>
      <w:r>
        <w:t>, в</w:t>
      </w:r>
      <w:r w:rsidRPr="0024167A">
        <w:t xml:space="preserve"> </w:t>
      </w:r>
      <w:r>
        <w:t>составах красителей</w:t>
      </w:r>
      <w:r w:rsidRPr="0024167A">
        <w:t xml:space="preserve"> для волос</w:t>
      </w:r>
      <w:r>
        <w:t xml:space="preserve"> на основе окислителей</w:t>
      </w:r>
      <w:r w:rsidRPr="0024167A">
        <w:t xml:space="preserve"> используются около сотни различных </w:t>
      </w:r>
      <w:r>
        <w:t>прекурсоров и соединителей</w:t>
      </w:r>
      <w:r w:rsidRPr="0024167A">
        <w:t xml:space="preserve">. </w:t>
      </w:r>
      <w:r>
        <w:t>П</w:t>
      </w:r>
      <w:r w:rsidRPr="0024167A">
        <w:t xml:space="preserve">одобные </w:t>
      </w:r>
      <w:r>
        <w:t>представленным здесь и</w:t>
      </w:r>
      <w:r w:rsidRPr="0024167A">
        <w:t xml:space="preserve">сследования, </w:t>
      </w:r>
      <w:r>
        <w:t xml:space="preserve"> </w:t>
      </w:r>
      <w:r w:rsidRPr="0024167A">
        <w:t>должн</w:t>
      </w:r>
      <w:r w:rsidR="0033097F">
        <w:t>ы</w:t>
      </w:r>
      <w:r w:rsidRPr="0024167A">
        <w:t xml:space="preserve"> быть расширен</w:t>
      </w:r>
      <w:r>
        <w:t>ы</w:t>
      </w:r>
      <w:r w:rsidRPr="0024167A">
        <w:t xml:space="preserve"> и включать более показательн</w:t>
      </w:r>
      <w:r>
        <w:t>ые</w:t>
      </w:r>
      <w:r w:rsidRPr="0024167A">
        <w:t xml:space="preserve"> комбинации прекурсоров и </w:t>
      </w:r>
      <w:r>
        <w:t>соединителей</w:t>
      </w:r>
      <w:r w:rsidRPr="0024167A">
        <w:t xml:space="preserve">. </w:t>
      </w:r>
      <w:proofErr w:type="gramStart"/>
      <w:r w:rsidRPr="0024167A">
        <w:t>Согласно обновленной стратегии крас</w:t>
      </w:r>
      <w:r>
        <w:t>ителей</w:t>
      </w:r>
      <w:r w:rsidRPr="0024167A">
        <w:t xml:space="preserve"> для волос (генотоксичность, док.</w:t>
      </w:r>
      <w:proofErr w:type="gramEnd"/>
      <w:r w:rsidRPr="0024167A">
        <w:t xml:space="preserve"> </w:t>
      </w:r>
      <w:proofErr w:type="gramStart"/>
      <w:r w:rsidRPr="0024167A">
        <w:t xml:space="preserve">N ° SCCP/0971/06) </w:t>
      </w:r>
      <w:r>
        <w:t>могут потребоват</w:t>
      </w:r>
      <w:r w:rsidR="00823933">
        <w:t xml:space="preserve">ься </w:t>
      </w:r>
      <w:r>
        <w:t xml:space="preserve"> </w:t>
      </w:r>
      <w:r w:rsidRPr="0024167A">
        <w:t>дальнейши</w:t>
      </w:r>
      <w:r w:rsidR="00823933">
        <w:t>е</w:t>
      </w:r>
      <w:r w:rsidRPr="0024167A">
        <w:t xml:space="preserve"> испытани</w:t>
      </w:r>
      <w:r w:rsidR="00823933">
        <w:t>я</w:t>
      </w:r>
      <w:r w:rsidR="006C348B" w:rsidRPr="006C348B">
        <w:t>.</w:t>
      </w:r>
      <w:proofErr w:type="gramEnd"/>
    </w:p>
    <w:p w:rsidR="000069B4" w:rsidRDefault="000069B4" w:rsidP="000069B4">
      <w:pPr>
        <w:pBdr>
          <w:bottom w:val="single" w:sz="12" w:space="1" w:color="auto"/>
        </w:pBdr>
        <w:jc w:val="center"/>
      </w:pPr>
      <w:r w:rsidRPr="004357AD">
        <w:lastRenderedPageBreak/>
        <w:t>Дополнение к</w:t>
      </w:r>
      <w:r>
        <w:t xml:space="preserve"> м</w:t>
      </w:r>
      <w:r w:rsidRPr="002822AC">
        <w:t>нени</w:t>
      </w:r>
      <w:r>
        <w:t>ю</w:t>
      </w:r>
      <w:r w:rsidRPr="002822AC">
        <w:t xml:space="preserve"> о воздействии реагентов и продуктов реакции состав</w:t>
      </w:r>
      <w:r>
        <w:t>а</w:t>
      </w:r>
      <w:r w:rsidRPr="002822AC">
        <w:t xml:space="preserve"> </w:t>
      </w:r>
      <w:r>
        <w:t>красителей для волос</w:t>
      </w:r>
      <w:r w:rsidRPr="003C1C5E">
        <w:t xml:space="preserve"> </w:t>
      </w:r>
      <w:r>
        <w:t>на основе окислителей</w:t>
      </w:r>
    </w:p>
    <w:p w:rsidR="00001397" w:rsidRPr="00001397" w:rsidRDefault="00001397" w:rsidP="00001397">
      <w:pPr>
        <w:rPr>
          <w:rFonts w:cs="TimesNewRoman"/>
          <w:sz w:val="20"/>
          <w:szCs w:val="20"/>
        </w:rPr>
      </w:pPr>
      <w:r w:rsidRPr="00001397">
        <w:rPr>
          <w:rFonts w:cs="TimesNewRoman"/>
          <w:sz w:val="20"/>
          <w:szCs w:val="20"/>
        </w:rPr>
        <w:t>4.</w:t>
      </w:r>
      <w:r>
        <w:rPr>
          <w:rFonts w:cs="TimesNewRoman"/>
          <w:sz w:val="20"/>
          <w:szCs w:val="20"/>
        </w:rPr>
        <w:t xml:space="preserve">    </w:t>
      </w:r>
      <w:r w:rsidRPr="00001397">
        <w:rPr>
          <w:rFonts w:cs="TimesNewRoman"/>
          <w:sz w:val="20"/>
          <w:szCs w:val="20"/>
        </w:rPr>
        <w:t>ЗАКЛЮЧЕНИЕ</w:t>
      </w:r>
    </w:p>
    <w:p w:rsidR="00001397" w:rsidRDefault="00126A18" w:rsidP="00126A18">
      <w:r w:rsidRPr="0024167A">
        <w:t>SCCP понимает</w:t>
      </w:r>
      <w:r>
        <w:t>, что</w:t>
      </w:r>
      <w:r w:rsidRPr="0024167A">
        <w:t xml:space="preserve"> в ЕС</w:t>
      </w:r>
      <w:r>
        <w:t>, в</w:t>
      </w:r>
      <w:r w:rsidRPr="0024167A">
        <w:t xml:space="preserve"> </w:t>
      </w:r>
      <w:r>
        <w:t>составах красителей</w:t>
      </w:r>
      <w:r w:rsidRPr="0024167A">
        <w:t xml:space="preserve"> для волос</w:t>
      </w:r>
      <w:r>
        <w:t xml:space="preserve"> на основе окислителей</w:t>
      </w:r>
      <w:r w:rsidRPr="0024167A">
        <w:t xml:space="preserve"> используются около сотни различных </w:t>
      </w:r>
      <w:r>
        <w:t>прекурсоров и соединителей</w:t>
      </w:r>
      <w:r w:rsidRPr="0024167A">
        <w:t xml:space="preserve">. </w:t>
      </w:r>
      <w:r w:rsidRPr="00126A18">
        <w:t>Представленные данные показывают, что в некоторых случаях значительн</w:t>
      </w:r>
      <w:r>
        <w:t>ое</w:t>
      </w:r>
      <w:r w:rsidRPr="00126A18">
        <w:t xml:space="preserve"> количеств</w:t>
      </w:r>
      <w:r>
        <w:t>о</w:t>
      </w:r>
      <w:r w:rsidRPr="00126A18">
        <w:t xml:space="preserve"> продуктов </w:t>
      </w:r>
      <w:r w:rsidR="00001397" w:rsidRPr="00126A18">
        <w:t xml:space="preserve">реакции </w:t>
      </w:r>
      <w:r w:rsidR="00001397">
        <w:t>красителей</w:t>
      </w:r>
      <w:r w:rsidRPr="00126A18">
        <w:t xml:space="preserve"> для волос </w:t>
      </w:r>
      <w:r w:rsidR="00001397">
        <w:t>на основе окислителей</w:t>
      </w:r>
      <w:r w:rsidRPr="00126A18">
        <w:t xml:space="preserve"> стал</w:t>
      </w:r>
      <w:r w:rsidR="00001397">
        <w:t>о</w:t>
      </w:r>
      <w:r w:rsidRPr="00126A18">
        <w:t xml:space="preserve"> системно доступным для потребителя</w:t>
      </w:r>
    </w:p>
    <w:p w:rsidR="00126A18" w:rsidRDefault="00001397" w:rsidP="00126A18">
      <w:r>
        <w:t>П</w:t>
      </w:r>
      <w:r w:rsidRPr="00001397">
        <w:t xml:space="preserve">одобные представленным здесь </w:t>
      </w:r>
      <w:r>
        <w:t xml:space="preserve">исследования </w:t>
      </w:r>
      <w:r w:rsidRPr="00001397">
        <w:t xml:space="preserve"> должн</w:t>
      </w:r>
      <w:r>
        <w:t>ы</w:t>
      </w:r>
      <w:r w:rsidRPr="00001397">
        <w:t xml:space="preserve"> быть расширен</w:t>
      </w:r>
      <w:r>
        <w:t>ы</w:t>
      </w:r>
      <w:r w:rsidRPr="00001397">
        <w:t>, чтобы включить дополнительн</w:t>
      </w:r>
      <w:r>
        <w:t>о</w:t>
      </w:r>
      <w:r w:rsidRPr="00001397">
        <w:t xml:space="preserve"> ориентиров</w:t>
      </w:r>
      <w:r w:rsidR="00C01340">
        <w:t>анные</w:t>
      </w:r>
      <w:r w:rsidRPr="00001397">
        <w:t xml:space="preserve"> комбинаци</w:t>
      </w:r>
      <w:r>
        <w:t>и</w:t>
      </w:r>
      <w:r w:rsidRPr="00001397">
        <w:t xml:space="preserve"> прекурсоров и </w:t>
      </w:r>
      <w:r>
        <w:t>соединителей</w:t>
      </w:r>
      <w:r w:rsidRPr="00001397">
        <w:t>. Согласно обновленной стратегии крас</w:t>
      </w:r>
      <w:r>
        <w:t>ителей</w:t>
      </w:r>
      <w:r w:rsidRPr="00001397">
        <w:t xml:space="preserve"> для волос (генотоксичность, док N ° SCCP/0971/06) могут потребоваться дальнейшие испытания.</w:t>
      </w:r>
    </w:p>
    <w:p w:rsidR="00001397" w:rsidRDefault="00001397" w:rsidP="00126A18">
      <w:r w:rsidRPr="00001397">
        <w:t>Аспект аллергенности (сенсибилизации кожи из промежуточных, а также из вновь образованных соединений) не рассматривался в этом мнении.</w:t>
      </w:r>
    </w:p>
    <w:p w:rsidR="00001397" w:rsidRDefault="00001397" w:rsidP="00126A18">
      <w:pPr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 xml:space="preserve">5.   </w:t>
      </w:r>
      <w:r w:rsidRPr="00AB1DD3">
        <w:rPr>
          <w:rFonts w:cs="TimesNewRoman"/>
          <w:sz w:val="24"/>
          <w:szCs w:val="24"/>
        </w:rPr>
        <w:t>МНЕНИЕ МЕНЬШИНСТВА</w:t>
      </w:r>
    </w:p>
    <w:p w:rsidR="00010A1E" w:rsidRDefault="00010A1E" w:rsidP="00126A18">
      <w:pPr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>Не указывается</w:t>
      </w:r>
    </w:p>
    <w:p w:rsidR="00010A1E" w:rsidRDefault="00010A1E" w:rsidP="00010A1E">
      <w:r w:rsidRPr="00010A1E">
        <w:rPr>
          <w:rFonts w:cs="TimesNewRoman"/>
          <w:sz w:val="24"/>
          <w:szCs w:val="24"/>
        </w:rPr>
        <w:t>6.</w:t>
      </w:r>
      <w:r>
        <w:t xml:space="preserve">   </w:t>
      </w:r>
      <w:r w:rsidR="00BE4E1C">
        <w:t>ССЫЛКИ</w:t>
      </w:r>
    </w:p>
    <w:p w:rsidR="00BE4E1C" w:rsidRDefault="00BE4E1C" w:rsidP="00010A1E">
      <w:r>
        <w:t xml:space="preserve">1.   </w:t>
      </w:r>
      <w:r w:rsidRPr="00BE4E1C">
        <w:t>SCCNFP/0808/04: Мнение Научного комитета по косметической продукции и непродовольственны</w:t>
      </w:r>
      <w:r>
        <w:t>м</w:t>
      </w:r>
      <w:r w:rsidRPr="00BE4E1C">
        <w:t xml:space="preserve"> </w:t>
      </w:r>
      <w:r>
        <w:t>товарам</w:t>
      </w:r>
      <w:r w:rsidRPr="00BE4E1C">
        <w:t>, предназначенн</w:t>
      </w:r>
      <w:r>
        <w:t>ым</w:t>
      </w:r>
      <w:r w:rsidRPr="00BE4E1C">
        <w:t xml:space="preserve"> для потребителей</w:t>
      </w:r>
      <w:r w:rsidR="00822560">
        <w:t>,</w:t>
      </w:r>
      <w:r w:rsidRPr="00BE4E1C">
        <w:t xml:space="preserve"> относительно </w:t>
      </w:r>
      <w:r>
        <w:t>кругового</w:t>
      </w:r>
      <w:r w:rsidRPr="00BE4E1C">
        <w:t xml:space="preserve"> исследования продуктов реакции из типичных комбинаций ингредиентов</w:t>
      </w:r>
      <w:r w:rsidR="00EF183F">
        <w:t>,</w:t>
      </w:r>
      <w:r w:rsidRPr="00BE4E1C">
        <w:t xml:space="preserve"> </w:t>
      </w:r>
      <w:r>
        <w:t xml:space="preserve">применяемых при </w:t>
      </w:r>
      <w:r w:rsidRPr="00BE4E1C">
        <w:t>окра</w:t>
      </w:r>
      <w:r>
        <w:t>шивании</w:t>
      </w:r>
      <w:r w:rsidRPr="00BE4E1C">
        <w:t xml:space="preserve"> волос, принято</w:t>
      </w:r>
      <w:r>
        <w:t>е</w:t>
      </w:r>
      <w:r w:rsidRPr="00BE4E1C">
        <w:t xml:space="preserve"> SCCNFP 23 апреля 2004 года.</w:t>
      </w:r>
    </w:p>
    <w:p w:rsidR="00BE4E1C" w:rsidRDefault="00BE4E1C" w:rsidP="00010A1E">
      <w:r>
        <w:t xml:space="preserve">2.   </w:t>
      </w:r>
      <w:r w:rsidRPr="00BE4E1C">
        <w:t xml:space="preserve">SCCP/0941/05: </w:t>
      </w:r>
      <w:r>
        <w:t>М</w:t>
      </w:r>
      <w:r w:rsidRPr="00BE4E1C">
        <w:t xml:space="preserve">нение </w:t>
      </w:r>
      <w:r>
        <w:t xml:space="preserve">о </w:t>
      </w:r>
      <w:r w:rsidRPr="00BE4E1C">
        <w:t>воздействи</w:t>
      </w:r>
      <w:r>
        <w:t>и</w:t>
      </w:r>
      <w:r w:rsidRPr="00BE4E1C">
        <w:t xml:space="preserve"> реагентов и продуктов реакции состав</w:t>
      </w:r>
      <w:r>
        <w:t>ов</w:t>
      </w:r>
      <w:r w:rsidRPr="00BE4E1C">
        <w:t xml:space="preserve"> крас</w:t>
      </w:r>
      <w:r>
        <w:t xml:space="preserve">ителей </w:t>
      </w:r>
      <w:r w:rsidRPr="00BE4E1C">
        <w:t xml:space="preserve"> для волос </w:t>
      </w:r>
      <w:r>
        <w:t>на основе окислителей</w:t>
      </w:r>
      <w:r w:rsidRPr="00BE4E1C">
        <w:t>, принято</w:t>
      </w:r>
      <w:r>
        <w:t xml:space="preserve">е </w:t>
      </w:r>
      <w:r w:rsidRPr="00BE4E1C">
        <w:t>SCCP 13 декабря 2005 года.</w:t>
      </w:r>
    </w:p>
    <w:p w:rsidR="00BE4E1C" w:rsidRDefault="00BE4E1C" w:rsidP="00010A1E">
      <w:r>
        <w:t xml:space="preserve">3.   </w:t>
      </w:r>
      <w:r w:rsidRPr="00BE4E1C">
        <w:t>SCCP/0971/06: Обнов</w:t>
      </w:r>
      <w:r>
        <w:t>лен</w:t>
      </w:r>
      <w:r w:rsidR="00822560">
        <w:t>ная</w:t>
      </w:r>
      <w:r w:rsidRPr="00BE4E1C">
        <w:t xml:space="preserve"> рекомендуе</w:t>
      </w:r>
      <w:r>
        <w:t>мая</w:t>
      </w:r>
      <w:r w:rsidRPr="00BE4E1C">
        <w:t xml:space="preserve"> стратеги</w:t>
      </w:r>
      <w:r>
        <w:t xml:space="preserve">я </w:t>
      </w:r>
      <w:r w:rsidRPr="00BE4E1C">
        <w:t xml:space="preserve"> тестирования веществ</w:t>
      </w:r>
      <w:r>
        <w:t>, содержащихся в</w:t>
      </w:r>
      <w:r w:rsidRPr="00BE4E1C">
        <w:t xml:space="preserve"> </w:t>
      </w:r>
      <w:r>
        <w:t xml:space="preserve">красителях </w:t>
      </w:r>
      <w:r w:rsidRPr="00BE4E1C">
        <w:t xml:space="preserve">для волос </w:t>
      </w:r>
      <w:r>
        <w:t xml:space="preserve">на основе окислителей </w:t>
      </w:r>
      <w:r w:rsidRPr="00BE4E1C">
        <w:t>на их потенциальную мутагенность / генотоксичность (Примечания SCCP'S Руководства), принят</w:t>
      </w:r>
      <w:r>
        <w:t xml:space="preserve">ая </w:t>
      </w:r>
      <w:r w:rsidRPr="00BE4E1C">
        <w:t>SCCP 28 марта 2006 года.</w:t>
      </w:r>
    </w:p>
    <w:p w:rsidR="00BE4E1C" w:rsidRDefault="00BE4E1C" w:rsidP="00010A1E"/>
    <w:p w:rsidR="00BE4E1C" w:rsidRDefault="00BE4E1C" w:rsidP="00010A1E">
      <w:pPr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>7.   АВТОРСКИЕ ПРАВА</w:t>
      </w:r>
    </w:p>
    <w:p w:rsidR="0064504A" w:rsidRDefault="00BE4E1C" w:rsidP="00010A1E">
      <w:r w:rsidRPr="00BE4E1C">
        <w:t xml:space="preserve">Члены рабочей группы </w:t>
      </w:r>
      <w:r w:rsidR="0064504A">
        <w:t xml:space="preserve">были признаны за </w:t>
      </w:r>
      <w:r w:rsidRPr="00BE4E1C">
        <w:t xml:space="preserve">ценный вклад в </w:t>
      </w:r>
      <w:r w:rsidR="0064504A">
        <w:t>данное</w:t>
      </w:r>
      <w:r w:rsidRPr="00BE4E1C">
        <w:t xml:space="preserve"> мнени</w:t>
      </w:r>
      <w:r w:rsidR="0064504A">
        <w:t>е</w:t>
      </w:r>
      <w:r w:rsidRPr="00BE4E1C">
        <w:t xml:space="preserve">. </w:t>
      </w:r>
    </w:p>
    <w:p w:rsidR="00BE4E1C" w:rsidRDefault="00BE4E1C" w:rsidP="00010A1E">
      <w:r w:rsidRPr="00BE4E1C">
        <w:t>Член</w:t>
      </w:r>
      <w:r w:rsidR="0064504A">
        <w:t>ами</w:t>
      </w:r>
      <w:r w:rsidRPr="00BE4E1C">
        <w:t xml:space="preserve"> рабочей группы являются:</w:t>
      </w:r>
    </w:p>
    <w:p w:rsidR="0064504A" w:rsidRPr="0064504A" w:rsidRDefault="00A52B57" w:rsidP="0064504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cs="TimesNewRoman"/>
          <w:sz w:val="24"/>
          <w:szCs w:val="24"/>
        </w:rPr>
        <w:t>Д-р</w:t>
      </w:r>
      <w:r w:rsidR="0064504A" w:rsidRPr="0064504A">
        <w:rPr>
          <w:rFonts w:ascii="TimesNewRoman" w:hAnsi="TimesNewRoman" w:cs="TimesNewRoman"/>
          <w:sz w:val="24"/>
          <w:szCs w:val="24"/>
        </w:rPr>
        <w:t xml:space="preserve"> </w:t>
      </w:r>
      <w:r w:rsidR="0064504A">
        <w:rPr>
          <w:rFonts w:cs="TimesNewRoman"/>
          <w:sz w:val="24"/>
          <w:szCs w:val="24"/>
        </w:rPr>
        <w:t>К</w:t>
      </w:r>
      <w:r w:rsidR="0064504A" w:rsidRPr="0064504A">
        <w:rPr>
          <w:rFonts w:ascii="TimesNewRoman" w:hAnsi="TimesNewRoman" w:cs="TimesNewRoman"/>
          <w:sz w:val="24"/>
          <w:szCs w:val="24"/>
        </w:rPr>
        <w:t xml:space="preserve">. </w:t>
      </w:r>
      <w:proofErr w:type="spellStart"/>
      <w:r w:rsidR="0064504A">
        <w:rPr>
          <w:rFonts w:ascii="Arial" w:hAnsi="Arial" w:cs="Arial"/>
          <w:color w:val="000000"/>
          <w:sz w:val="20"/>
          <w:szCs w:val="20"/>
          <w:shd w:val="clear" w:color="auto" w:fill="FFFFFF"/>
        </w:rPr>
        <w:t>Чемберс</w:t>
      </w:r>
      <w:proofErr w:type="spellEnd"/>
    </w:p>
    <w:p w:rsidR="0064504A" w:rsidRPr="0064504A" w:rsidRDefault="0064504A" w:rsidP="0064504A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>Проф</w:t>
      </w:r>
      <w:r w:rsidRPr="0064504A">
        <w:rPr>
          <w:rFonts w:ascii="TimesNewRoman" w:hAnsi="TimesNewRoman" w:cs="TimesNewRoman"/>
          <w:sz w:val="24"/>
          <w:szCs w:val="24"/>
        </w:rPr>
        <w:t xml:space="preserve">. </w:t>
      </w:r>
      <w:r>
        <w:rPr>
          <w:rFonts w:cs="TimesNewRoman"/>
          <w:sz w:val="24"/>
          <w:szCs w:val="24"/>
        </w:rPr>
        <w:t>Р</w:t>
      </w:r>
      <w:r w:rsidRPr="0064504A">
        <w:rPr>
          <w:rFonts w:ascii="TimesNewRoman" w:hAnsi="TimesNewRoman" w:cs="TimesNewRoman"/>
          <w:sz w:val="24"/>
          <w:szCs w:val="24"/>
        </w:rPr>
        <w:t xml:space="preserve">. </w:t>
      </w:r>
      <w:proofErr w:type="spellStart"/>
      <w:r>
        <w:rPr>
          <w:rFonts w:cs="TimesNewRoman"/>
          <w:sz w:val="24"/>
          <w:szCs w:val="24"/>
        </w:rPr>
        <w:t>Дубакини</w:t>
      </w:r>
      <w:proofErr w:type="spellEnd"/>
    </w:p>
    <w:p w:rsidR="0064504A" w:rsidRPr="00ED001E" w:rsidRDefault="0064504A" w:rsidP="0064504A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>Проф</w:t>
      </w:r>
      <w:r w:rsidRPr="00ED001E">
        <w:rPr>
          <w:rFonts w:ascii="TimesNewRoman" w:hAnsi="TimesNewRoman" w:cs="TimesNewRoman"/>
          <w:sz w:val="24"/>
          <w:szCs w:val="24"/>
        </w:rPr>
        <w:t xml:space="preserve">. </w:t>
      </w:r>
      <w:r>
        <w:rPr>
          <w:rFonts w:cs="TimesNewRoman"/>
          <w:sz w:val="24"/>
          <w:szCs w:val="24"/>
        </w:rPr>
        <w:t>В</w:t>
      </w:r>
      <w:r w:rsidRPr="00ED001E">
        <w:rPr>
          <w:rFonts w:ascii="TimesNewRoman" w:hAnsi="TimesNewRoman" w:cs="TimesNewRoman"/>
          <w:sz w:val="24"/>
          <w:szCs w:val="24"/>
        </w:rPr>
        <w:t xml:space="preserve">. </w:t>
      </w:r>
      <w:proofErr w:type="spellStart"/>
      <w:r w:rsidR="00ED001E">
        <w:rPr>
          <w:rFonts w:cs="TimesNewRoman"/>
          <w:sz w:val="24"/>
          <w:szCs w:val="24"/>
        </w:rPr>
        <w:t>Капулас</w:t>
      </w:r>
      <w:proofErr w:type="spellEnd"/>
    </w:p>
    <w:p w:rsidR="0064504A" w:rsidRPr="00ED001E" w:rsidRDefault="0064504A" w:rsidP="0064504A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>Проф</w:t>
      </w:r>
      <w:r w:rsidRPr="00ED001E">
        <w:rPr>
          <w:rFonts w:ascii="TimesNewRoman" w:hAnsi="TimesNewRoman" w:cs="TimesNewRoman"/>
          <w:sz w:val="24"/>
          <w:szCs w:val="24"/>
        </w:rPr>
        <w:t xml:space="preserve">. </w:t>
      </w:r>
      <w:r w:rsidR="00ED001E">
        <w:rPr>
          <w:rFonts w:cs="TimesNewRoman"/>
          <w:sz w:val="24"/>
          <w:szCs w:val="24"/>
        </w:rPr>
        <w:t>К</w:t>
      </w:r>
      <w:r w:rsidRPr="00ED001E">
        <w:rPr>
          <w:rFonts w:ascii="TimesNewRoman" w:hAnsi="TimesNewRoman" w:cs="TimesNewRoman"/>
          <w:sz w:val="24"/>
          <w:szCs w:val="24"/>
        </w:rPr>
        <w:t xml:space="preserve">. </w:t>
      </w:r>
      <w:proofErr w:type="spellStart"/>
      <w:r w:rsidR="00ED001E">
        <w:rPr>
          <w:rFonts w:cs="TimesNewRoman"/>
          <w:sz w:val="24"/>
          <w:szCs w:val="24"/>
        </w:rPr>
        <w:t>Лидэн</w:t>
      </w:r>
      <w:proofErr w:type="spellEnd"/>
    </w:p>
    <w:p w:rsidR="0064504A" w:rsidRPr="00ED001E" w:rsidRDefault="0064504A" w:rsidP="0064504A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>Проф</w:t>
      </w:r>
      <w:r w:rsidRPr="00ED001E">
        <w:rPr>
          <w:rFonts w:ascii="TimesNewRoman" w:hAnsi="TimesNewRoman" w:cs="TimesNewRoman"/>
          <w:sz w:val="24"/>
          <w:szCs w:val="24"/>
        </w:rPr>
        <w:t>.</w:t>
      </w:r>
      <w:r w:rsidR="00ED001E">
        <w:rPr>
          <w:rFonts w:cs="TimesNewRoman"/>
          <w:sz w:val="24"/>
          <w:szCs w:val="24"/>
        </w:rPr>
        <w:t>Д</w:t>
      </w:r>
      <w:r w:rsidRPr="00ED001E">
        <w:rPr>
          <w:rFonts w:ascii="TimesNewRoman" w:hAnsi="TimesNewRoman" w:cs="TimesNewRoman"/>
          <w:sz w:val="24"/>
          <w:szCs w:val="24"/>
        </w:rPr>
        <w:t>.-</w:t>
      </w:r>
      <w:r w:rsidR="00ED001E">
        <w:rPr>
          <w:rFonts w:cs="TimesNewRoman"/>
          <w:sz w:val="24"/>
          <w:szCs w:val="24"/>
        </w:rPr>
        <w:t>П</w:t>
      </w:r>
      <w:r w:rsidRPr="00ED001E">
        <w:rPr>
          <w:rFonts w:ascii="TimesNewRoman" w:hAnsi="TimesNewRoman" w:cs="TimesNewRoman"/>
          <w:sz w:val="24"/>
          <w:szCs w:val="24"/>
        </w:rPr>
        <w:t xml:space="preserve">. </w:t>
      </w:r>
      <w:r w:rsidR="00ED001E">
        <w:rPr>
          <w:rFonts w:cs="TimesNewRoman"/>
          <w:sz w:val="24"/>
          <w:szCs w:val="24"/>
        </w:rPr>
        <w:t>Марти</w:t>
      </w:r>
    </w:p>
    <w:p w:rsidR="0064504A" w:rsidRPr="00ED001E" w:rsidRDefault="0064504A" w:rsidP="0064504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cs="TimesNewRoman"/>
          <w:sz w:val="24"/>
          <w:szCs w:val="24"/>
        </w:rPr>
        <w:t>Проф</w:t>
      </w:r>
      <w:r w:rsidRPr="00ED001E">
        <w:rPr>
          <w:rFonts w:ascii="TimesNewRoman" w:hAnsi="TimesNewRoman" w:cs="TimesNewRoman"/>
          <w:sz w:val="24"/>
          <w:szCs w:val="24"/>
        </w:rPr>
        <w:t xml:space="preserve">. </w:t>
      </w:r>
      <w:r w:rsidR="00ED001E">
        <w:rPr>
          <w:rFonts w:cs="TimesNewRoman"/>
          <w:sz w:val="24"/>
          <w:szCs w:val="24"/>
        </w:rPr>
        <w:t>Т</w:t>
      </w:r>
      <w:r w:rsidR="00ED001E" w:rsidRPr="00ED001E">
        <w:rPr>
          <w:rFonts w:ascii="TimesNewRoman" w:hAnsi="TimesNewRoman" w:cs="TimesNewRoman"/>
          <w:sz w:val="24"/>
          <w:szCs w:val="24"/>
        </w:rPr>
        <w:t xml:space="preserve">. </w:t>
      </w:r>
      <w:proofErr w:type="spellStart"/>
      <w:r w:rsidR="00ED001E">
        <w:rPr>
          <w:rFonts w:cs="TimesNewRoman"/>
          <w:sz w:val="24"/>
          <w:szCs w:val="24"/>
        </w:rPr>
        <w:t>Платзек</w:t>
      </w:r>
      <w:proofErr w:type="spellEnd"/>
      <w:r w:rsidR="00ED001E" w:rsidRPr="00ED001E">
        <w:rPr>
          <w:rFonts w:ascii="TimesNewRoman" w:hAnsi="TimesNewRoman" w:cs="TimesNewRoman"/>
          <w:sz w:val="24"/>
          <w:szCs w:val="24"/>
        </w:rPr>
        <w:t xml:space="preserve"> (</w:t>
      </w:r>
      <w:r w:rsidR="00A52B57">
        <w:rPr>
          <w:rFonts w:cs="TimesNewRoman"/>
          <w:sz w:val="24"/>
          <w:szCs w:val="24"/>
        </w:rPr>
        <w:t>Председатель</w:t>
      </w:r>
      <w:r w:rsidRPr="00ED001E">
        <w:rPr>
          <w:rFonts w:ascii="TimesNewRoman" w:hAnsi="TimesNewRoman" w:cs="TimesNewRoman"/>
          <w:sz w:val="24"/>
          <w:szCs w:val="24"/>
        </w:rPr>
        <w:t>)</w:t>
      </w:r>
    </w:p>
    <w:p w:rsidR="0064504A" w:rsidRPr="00A52B57" w:rsidRDefault="00A52B57" w:rsidP="0064504A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cs="TimesNewRoman"/>
          <w:sz w:val="24"/>
          <w:szCs w:val="24"/>
        </w:rPr>
        <w:t>Д-р</w:t>
      </w:r>
      <w:r w:rsidR="0064504A" w:rsidRPr="00A52B57">
        <w:rPr>
          <w:rFonts w:ascii="TimesNewRoman" w:hAnsi="TimesNewRoman" w:cs="TimesNewRoman"/>
          <w:sz w:val="24"/>
          <w:szCs w:val="24"/>
        </w:rPr>
        <w:t xml:space="preserve">. </w:t>
      </w:r>
      <w:r>
        <w:rPr>
          <w:rFonts w:cs="TimesNewRoman"/>
          <w:sz w:val="24"/>
          <w:szCs w:val="24"/>
        </w:rPr>
        <w:t>С</w:t>
      </w:r>
      <w:r w:rsidR="0064504A" w:rsidRPr="00A52B57">
        <w:rPr>
          <w:rFonts w:ascii="TimesNewRoman" w:hAnsi="TimesNewRoman" w:cs="TimesNewRoman"/>
          <w:sz w:val="24"/>
          <w:szCs w:val="24"/>
        </w:rPr>
        <w:t>.</w:t>
      </w:r>
      <w:r>
        <w:rPr>
          <w:rFonts w:cs="TimesNewRoman"/>
          <w:sz w:val="24"/>
          <w:szCs w:val="24"/>
        </w:rPr>
        <w:t>К</w:t>
      </w:r>
      <w:r w:rsidR="0064504A" w:rsidRPr="00A52B57">
        <w:rPr>
          <w:rFonts w:ascii="TimesNewRoman" w:hAnsi="TimesNewRoman" w:cs="TimesNewRoman"/>
          <w:sz w:val="24"/>
          <w:szCs w:val="24"/>
        </w:rPr>
        <w:t xml:space="preserve">. </w:t>
      </w:r>
      <w:proofErr w:type="spellStart"/>
      <w:r>
        <w:rPr>
          <w:rFonts w:cs="TimesNewRoman"/>
          <w:sz w:val="24"/>
          <w:szCs w:val="24"/>
        </w:rPr>
        <w:t>Растоджи</w:t>
      </w:r>
      <w:proofErr w:type="spellEnd"/>
      <w:r w:rsidRPr="00A52B57">
        <w:rPr>
          <w:rFonts w:ascii="TimesNewRoman" w:hAnsi="TimesNewRoman" w:cs="TimesNewRoman"/>
          <w:sz w:val="24"/>
          <w:szCs w:val="24"/>
        </w:rPr>
        <w:t xml:space="preserve"> (</w:t>
      </w:r>
      <w:r>
        <w:rPr>
          <w:rFonts w:cs="TimesNewRoman"/>
          <w:sz w:val="24"/>
          <w:szCs w:val="24"/>
        </w:rPr>
        <w:t>Докладчик</w:t>
      </w:r>
      <w:r w:rsidR="0064504A" w:rsidRPr="00A52B57">
        <w:rPr>
          <w:rFonts w:ascii="TimesNewRoman" w:hAnsi="TimesNewRoman" w:cs="TimesNewRoman"/>
          <w:sz w:val="24"/>
          <w:szCs w:val="24"/>
        </w:rPr>
        <w:t>)</w:t>
      </w:r>
    </w:p>
    <w:p w:rsidR="0064504A" w:rsidRDefault="0064504A" w:rsidP="0064504A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>Проф</w:t>
      </w:r>
      <w:r w:rsidRPr="00A52B57">
        <w:rPr>
          <w:rFonts w:ascii="TimesNewRoman" w:hAnsi="TimesNewRoman" w:cs="TimesNewRoman"/>
          <w:sz w:val="24"/>
          <w:szCs w:val="24"/>
        </w:rPr>
        <w:t xml:space="preserve">. </w:t>
      </w:r>
      <w:r w:rsidR="00A52B57">
        <w:rPr>
          <w:rFonts w:cs="TimesNewRoman"/>
          <w:sz w:val="24"/>
          <w:szCs w:val="24"/>
        </w:rPr>
        <w:t>Т</w:t>
      </w:r>
      <w:r w:rsidRPr="00A52B57">
        <w:rPr>
          <w:rFonts w:ascii="TimesNewRoman" w:hAnsi="TimesNewRoman" w:cs="TimesNewRoman"/>
          <w:sz w:val="24"/>
          <w:szCs w:val="24"/>
        </w:rPr>
        <w:t xml:space="preserve">. </w:t>
      </w:r>
      <w:proofErr w:type="spellStart"/>
      <w:r w:rsidR="00A52B57">
        <w:rPr>
          <w:rFonts w:cs="TimesNewRoman"/>
          <w:sz w:val="24"/>
          <w:szCs w:val="24"/>
        </w:rPr>
        <w:t>Саннер</w:t>
      </w:r>
      <w:proofErr w:type="spellEnd"/>
    </w:p>
    <w:p w:rsidR="00A52B57" w:rsidRDefault="00A52B57" w:rsidP="00A52B57">
      <w:pPr>
        <w:jc w:val="center"/>
      </w:pPr>
      <w:r w:rsidRPr="004357AD">
        <w:lastRenderedPageBreak/>
        <w:t>Дополнение к</w:t>
      </w:r>
      <w:r>
        <w:t xml:space="preserve"> м</w:t>
      </w:r>
      <w:r w:rsidRPr="002822AC">
        <w:t>нени</w:t>
      </w:r>
      <w:r>
        <w:t>ю</w:t>
      </w:r>
      <w:r w:rsidRPr="002822AC">
        <w:t xml:space="preserve"> о воздействии реагентов и продуктов реакции состав</w:t>
      </w:r>
      <w:r>
        <w:t>а</w:t>
      </w:r>
      <w:r w:rsidRPr="002822AC">
        <w:t xml:space="preserve"> </w:t>
      </w:r>
      <w:r>
        <w:t>красителей для волос</w:t>
      </w:r>
      <w:r w:rsidRPr="003C1C5E">
        <w:t xml:space="preserve"> </w:t>
      </w:r>
      <w:r>
        <w:t>на основе окислителей</w:t>
      </w:r>
    </w:p>
    <w:p w:rsidR="00A52B57" w:rsidRPr="003C1127" w:rsidRDefault="00A52B57" w:rsidP="00A52B57">
      <w:pPr>
        <w:jc w:val="center"/>
        <w:rPr>
          <w:rFonts w:cs="TimesNewRoman"/>
          <w:sz w:val="20"/>
          <w:szCs w:val="20"/>
        </w:rPr>
      </w:pPr>
      <w:r w:rsidRPr="003E3B65">
        <w:rPr>
          <w:rFonts w:ascii="TimesNewRoman" w:hAnsi="TimesNewRoman" w:cs="TimesNewRoman"/>
          <w:sz w:val="20"/>
          <w:szCs w:val="20"/>
        </w:rPr>
        <w:t>____________________________________________________________________________________________</w:t>
      </w:r>
    </w:p>
    <w:p w:rsidR="00A52B57" w:rsidRPr="00A52B57" w:rsidRDefault="00A52B57" w:rsidP="0064504A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</w:p>
    <w:p w:rsidR="0064504A" w:rsidRPr="00A52B57" w:rsidRDefault="00A52B57" w:rsidP="0064504A">
      <w:pPr>
        <w:autoSpaceDE w:val="0"/>
        <w:autoSpaceDN w:val="0"/>
        <w:adjustRightInd w:val="0"/>
        <w:spacing w:after="0" w:line="240" w:lineRule="auto"/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>Д-р</w:t>
      </w:r>
      <w:r w:rsidR="0064504A" w:rsidRPr="00A52B57"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cs="TimesNewRoman"/>
          <w:sz w:val="24"/>
          <w:szCs w:val="24"/>
        </w:rPr>
        <w:t>Д</w:t>
      </w:r>
      <w:r w:rsidR="0064504A" w:rsidRPr="00A52B57">
        <w:rPr>
          <w:rFonts w:ascii="TimesNewRoman" w:hAnsi="TimesNewRoman" w:cs="TimesNewRoman"/>
          <w:sz w:val="24"/>
          <w:szCs w:val="24"/>
        </w:rPr>
        <w:t xml:space="preserve">. </w:t>
      </w:r>
      <w:r>
        <w:rPr>
          <w:rFonts w:cs="TimesNewRoman"/>
          <w:sz w:val="24"/>
          <w:szCs w:val="24"/>
        </w:rPr>
        <w:t xml:space="preserve">ванн </w:t>
      </w:r>
      <w:proofErr w:type="spellStart"/>
      <w:r>
        <w:rPr>
          <w:rFonts w:cs="TimesNewRoman"/>
          <w:sz w:val="24"/>
          <w:szCs w:val="24"/>
        </w:rPr>
        <w:t>Энджилен</w:t>
      </w:r>
      <w:proofErr w:type="spellEnd"/>
    </w:p>
    <w:p w:rsidR="0064504A" w:rsidRDefault="00A52B57" w:rsidP="0064504A">
      <w:pPr>
        <w:rPr>
          <w:rFonts w:cs="TimesNewRoman"/>
          <w:sz w:val="24"/>
          <w:szCs w:val="24"/>
        </w:rPr>
      </w:pPr>
      <w:r>
        <w:rPr>
          <w:rFonts w:cs="TimesNewRoman"/>
          <w:sz w:val="24"/>
          <w:szCs w:val="24"/>
        </w:rPr>
        <w:t>Д-р</w:t>
      </w:r>
      <w:r w:rsidR="0064504A"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cs="TimesNewRoman"/>
          <w:sz w:val="24"/>
          <w:szCs w:val="24"/>
        </w:rPr>
        <w:t>И</w:t>
      </w:r>
      <w:r>
        <w:rPr>
          <w:rFonts w:ascii="TimesNewRoman" w:hAnsi="TimesNewRoman" w:cs="TimesNewRoman"/>
          <w:sz w:val="24"/>
          <w:szCs w:val="24"/>
        </w:rPr>
        <w:t>.</w:t>
      </w:r>
      <w:r>
        <w:rPr>
          <w:rFonts w:cs="TimesNewRoman"/>
          <w:sz w:val="24"/>
          <w:szCs w:val="24"/>
        </w:rPr>
        <w:t>Р</w:t>
      </w:r>
      <w:r w:rsidR="0064504A">
        <w:rPr>
          <w:rFonts w:ascii="TimesNewRoman" w:hAnsi="TimesNewRoman" w:cs="TimesNewRoman"/>
          <w:sz w:val="24"/>
          <w:szCs w:val="24"/>
        </w:rPr>
        <w:t xml:space="preserve">. </w:t>
      </w:r>
      <w:r>
        <w:rPr>
          <w:rFonts w:cs="TimesNewRoman"/>
          <w:sz w:val="24"/>
          <w:szCs w:val="24"/>
        </w:rPr>
        <w:t>Уайт</w:t>
      </w:r>
    </w:p>
    <w:p w:rsidR="00A52B57" w:rsidRDefault="00A52B57" w:rsidP="0064504A">
      <w:pPr>
        <w:rPr>
          <w:rFonts w:cs="TimesNewRoman"/>
          <w:sz w:val="24"/>
          <w:szCs w:val="24"/>
        </w:rPr>
      </w:pPr>
    </w:p>
    <w:p w:rsidR="00A52B57" w:rsidRDefault="00A52B57" w:rsidP="0064504A">
      <w:r w:rsidRPr="00A52B57">
        <w:t>Внешние эксперты:</w:t>
      </w:r>
    </w:p>
    <w:p w:rsidR="00A52B57" w:rsidRDefault="00A52B57" w:rsidP="0064504A">
      <w:r w:rsidRPr="00A52B57">
        <w:t xml:space="preserve">Д-р Х. </w:t>
      </w:r>
      <w:proofErr w:type="spellStart"/>
      <w:r>
        <w:t>Норппа</w:t>
      </w:r>
      <w:proofErr w:type="spellEnd"/>
      <w:r w:rsidRPr="00A52B57">
        <w:t xml:space="preserve"> (Институт гигиены труда, Финляндия)</w:t>
      </w:r>
    </w:p>
    <w:p w:rsidR="00A52B57" w:rsidRPr="00A52B57" w:rsidRDefault="00A52B57" w:rsidP="0064504A">
      <w:r w:rsidRPr="00A52B57">
        <w:t xml:space="preserve">Д-р </w:t>
      </w:r>
      <w:proofErr w:type="gramStart"/>
      <w:r w:rsidRPr="00A52B57">
        <w:t>Дж</w:t>
      </w:r>
      <w:proofErr w:type="gramEnd"/>
      <w:r w:rsidRPr="00A52B57">
        <w:t xml:space="preserve">. </w:t>
      </w:r>
      <w:proofErr w:type="spellStart"/>
      <w:r w:rsidRPr="00A52B57">
        <w:t>ван</w:t>
      </w:r>
      <w:proofErr w:type="spellEnd"/>
      <w:r w:rsidRPr="00A52B57">
        <w:t xml:space="preserve"> </w:t>
      </w:r>
      <w:proofErr w:type="spellStart"/>
      <w:r>
        <w:t>Бендэм</w:t>
      </w:r>
      <w:proofErr w:type="spellEnd"/>
      <w:r w:rsidRPr="00A52B57">
        <w:t xml:space="preserve"> (RIVM, Нидерланды)</w:t>
      </w:r>
    </w:p>
    <w:sectPr w:rsidR="00A52B57" w:rsidRPr="00A52B57" w:rsidSect="00E1445F">
      <w:headerReference w:type="default" r:id="rId28"/>
      <w:footerReference w:type="default" r:id="rId2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4E8" w:rsidRDefault="006104E8" w:rsidP="007C7D61">
      <w:pPr>
        <w:spacing w:after="0" w:line="240" w:lineRule="auto"/>
      </w:pPr>
      <w:r>
        <w:separator/>
      </w:r>
    </w:p>
  </w:endnote>
  <w:endnote w:type="continuationSeparator" w:id="0">
    <w:p w:rsidR="006104E8" w:rsidRDefault="006104E8" w:rsidP="007C7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07400"/>
      <w:docPartObj>
        <w:docPartGallery w:val="Page Numbers (Bottom of Page)"/>
        <w:docPartUnique/>
      </w:docPartObj>
    </w:sdtPr>
    <w:sdtContent>
      <w:p w:rsidR="00A60BF8" w:rsidRDefault="001A0F87">
        <w:pPr>
          <w:pStyle w:val="a5"/>
          <w:jc w:val="center"/>
        </w:pPr>
        <w:fldSimple w:instr=" PAGE   \* MERGEFORMAT ">
          <w:r w:rsidR="00456931">
            <w:rPr>
              <w:noProof/>
            </w:rPr>
            <w:t>15</w:t>
          </w:r>
        </w:fldSimple>
      </w:p>
    </w:sdtContent>
  </w:sdt>
  <w:p w:rsidR="00A60BF8" w:rsidRDefault="00A60BF8" w:rsidP="00F01177">
    <w:pPr>
      <w:pStyle w:val="a5"/>
      <w:tabs>
        <w:tab w:val="clear" w:pos="4677"/>
        <w:tab w:val="clear" w:pos="9355"/>
        <w:tab w:val="left" w:pos="2581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4E8" w:rsidRDefault="006104E8" w:rsidP="007C7D61">
      <w:pPr>
        <w:spacing w:after="0" w:line="240" w:lineRule="auto"/>
      </w:pPr>
      <w:r>
        <w:separator/>
      </w:r>
    </w:p>
  </w:footnote>
  <w:footnote w:type="continuationSeparator" w:id="0">
    <w:p w:rsidR="006104E8" w:rsidRDefault="006104E8" w:rsidP="007C7D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BF8" w:rsidRDefault="00A60BF8" w:rsidP="007C7D61">
    <w:pPr>
      <w:pStyle w:val="a3"/>
      <w:jc w:val="right"/>
    </w:pPr>
    <w:r>
      <w:rPr>
        <w:rFonts w:ascii="TimesNewRoman" w:hAnsi="TimesNewRoman" w:cs="TimesNewRoman"/>
        <w:sz w:val="20"/>
        <w:szCs w:val="20"/>
      </w:rPr>
      <w:t>SCCP/1004/06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40245"/>
    <w:multiLevelType w:val="hybridMultilevel"/>
    <w:tmpl w:val="8FC628BA"/>
    <w:lvl w:ilvl="0" w:tplc="38E4D9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4936F8"/>
    <w:multiLevelType w:val="hybridMultilevel"/>
    <w:tmpl w:val="79868206"/>
    <w:lvl w:ilvl="0" w:tplc="B116399C">
      <w:start w:val="1"/>
      <w:numFmt w:val="decimal"/>
      <w:lvlText w:val="%1."/>
      <w:lvlJc w:val="left"/>
      <w:pPr>
        <w:ind w:left="720" w:hanging="360"/>
      </w:pPr>
      <w:rPr>
        <w:rFonts w:cs="TimesNew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4C1207"/>
    <w:multiLevelType w:val="hybridMultilevel"/>
    <w:tmpl w:val="EFAC3830"/>
    <w:lvl w:ilvl="0" w:tplc="53542FA4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7FE1"/>
    <w:rsid w:val="00001397"/>
    <w:rsid w:val="000031DE"/>
    <w:rsid w:val="000069B4"/>
    <w:rsid w:val="00006B2B"/>
    <w:rsid w:val="00010A1E"/>
    <w:rsid w:val="00023B7D"/>
    <w:rsid w:val="0006533D"/>
    <w:rsid w:val="000955D7"/>
    <w:rsid w:val="000B2122"/>
    <w:rsid w:val="000C2C49"/>
    <w:rsid w:val="000E21C1"/>
    <w:rsid w:val="000E37F0"/>
    <w:rsid w:val="001115E2"/>
    <w:rsid w:val="0011359E"/>
    <w:rsid w:val="00126A18"/>
    <w:rsid w:val="00166BD8"/>
    <w:rsid w:val="00176A50"/>
    <w:rsid w:val="00176E2B"/>
    <w:rsid w:val="0018715B"/>
    <w:rsid w:val="001A0F87"/>
    <w:rsid w:val="001B1A6B"/>
    <w:rsid w:val="001B3F4E"/>
    <w:rsid w:val="001B7F93"/>
    <w:rsid w:val="001F7BC5"/>
    <w:rsid w:val="002123C4"/>
    <w:rsid w:val="0022177E"/>
    <w:rsid w:val="00222016"/>
    <w:rsid w:val="0022412F"/>
    <w:rsid w:val="0024167A"/>
    <w:rsid w:val="00244254"/>
    <w:rsid w:val="00255A07"/>
    <w:rsid w:val="00260256"/>
    <w:rsid w:val="00272DAA"/>
    <w:rsid w:val="002822AC"/>
    <w:rsid w:val="00283C84"/>
    <w:rsid w:val="002A156B"/>
    <w:rsid w:val="002A275C"/>
    <w:rsid w:val="002A4053"/>
    <w:rsid w:val="002B4FB4"/>
    <w:rsid w:val="002D6B59"/>
    <w:rsid w:val="00300ED0"/>
    <w:rsid w:val="0030587F"/>
    <w:rsid w:val="0032119A"/>
    <w:rsid w:val="0033097F"/>
    <w:rsid w:val="0035126D"/>
    <w:rsid w:val="003546BB"/>
    <w:rsid w:val="003577B6"/>
    <w:rsid w:val="003A5280"/>
    <w:rsid w:val="003B65E9"/>
    <w:rsid w:val="003C1127"/>
    <w:rsid w:val="003C1C5E"/>
    <w:rsid w:val="003D6652"/>
    <w:rsid w:val="003E3B65"/>
    <w:rsid w:val="003E43A4"/>
    <w:rsid w:val="003F4371"/>
    <w:rsid w:val="00430CBB"/>
    <w:rsid w:val="004357AD"/>
    <w:rsid w:val="00456931"/>
    <w:rsid w:val="00473B98"/>
    <w:rsid w:val="00480338"/>
    <w:rsid w:val="00486A25"/>
    <w:rsid w:val="004A2A59"/>
    <w:rsid w:val="004B23E6"/>
    <w:rsid w:val="004C63D0"/>
    <w:rsid w:val="004E0387"/>
    <w:rsid w:val="004E35BE"/>
    <w:rsid w:val="004F2DE4"/>
    <w:rsid w:val="00507228"/>
    <w:rsid w:val="00521302"/>
    <w:rsid w:val="005246DD"/>
    <w:rsid w:val="005567DF"/>
    <w:rsid w:val="00570C0A"/>
    <w:rsid w:val="00592CDD"/>
    <w:rsid w:val="005D06AA"/>
    <w:rsid w:val="005D7C07"/>
    <w:rsid w:val="00603164"/>
    <w:rsid w:val="006033E9"/>
    <w:rsid w:val="00607D07"/>
    <w:rsid w:val="006104E8"/>
    <w:rsid w:val="00643E79"/>
    <w:rsid w:val="0064504A"/>
    <w:rsid w:val="006812FB"/>
    <w:rsid w:val="0068764A"/>
    <w:rsid w:val="00690824"/>
    <w:rsid w:val="006B641A"/>
    <w:rsid w:val="006C348B"/>
    <w:rsid w:val="006D0562"/>
    <w:rsid w:val="007021C0"/>
    <w:rsid w:val="00706815"/>
    <w:rsid w:val="00706C5C"/>
    <w:rsid w:val="00715211"/>
    <w:rsid w:val="0072745B"/>
    <w:rsid w:val="007309AE"/>
    <w:rsid w:val="00736401"/>
    <w:rsid w:val="00737A17"/>
    <w:rsid w:val="007519E6"/>
    <w:rsid w:val="00757C18"/>
    <w:rsid w:val="00767322"/>
    <w:rsid w:val="007C314B"/>
    <w:rsid w:val="007C7D61"/>
    <w:rsid w:val="00812D16"/>
    <w:rsid w:val="00822560"/>
    <w:rsid w:val="00823933"/>
    <w:rsid w:val="00825688"/>
    <w:rsid w:val="008705C1"/>
    <w:rsid w:val="008775B3"/>
    <w:rsid w:val="008A6C3F"/>
    <w:rsid w:val="008B5D36"/>
    <w:rsid w:val="008B66EB"/>
    <w:rsid w:val="008C53A7"/>
    <w:rsid w:val="008F4873"/>
    <w:rsid w:val="008F5611"/>
    <w:rsid w:val="0094479F"/>
    <w:rsid w:val="00956016"/>
    <w:rsid w:val="009569A6"/>
    <w:rsid w:val="00957BB5"/>
    <w:rsid w:val="00960B7C"/>
    <w:rsid w:val="0096556E"/>
    <w:rsid w:val="00971A8D"/>
    <w:rsid w:val="00983601"/>
    <w:rsid w:val="00997B82"/>
    <w:rsid w:val="009A0398"/>
    <w:rsid w:val="009A1639"/>
    <w:rsid w:val="009A5BD8"/>
    <w:rsid w:val="009B2B4E"/>
    <w:rsid w:val="009E1A9A"/>
    <w:rsid w:val="009F132A"/>
    <w:rsid w:val="009F2879"/>
    <w:rsid w:val="00A52B57"/>
    <w:rsid w:val="00A60BF8"/>
    <w:rsid w:val="00A705F0"/>
    <w:rsid w:val="00A76C71"/>
    <w:rsid w:val="00AA152B"/>
    <w:rsid w:val="00AB1DD3"/>
    <w:rsid w:val="00AD29DC"/>
    <w:rsid w:val="00AE1FA1"/>
    <w:rsid w:val="00AF7F3A"/>
    <w:rsid w:val="00B24F99"/>
    <w:rsid w:val="00B26411"/>
    <w:rsid w:val="00B43100"/>
    <w:rsid w:val="00B5320E"/>
    <w:rsid w:val="00B55E73"/>
    <w:rsid w:val="00B56B8D"/>
    <w:rsid w:val="00B611F1"/>
    <w:rsid w:val="00B64217"/>
    <w:rsid w:val="00B94BAD"/>
    <w:rsid w:val="00B96C0D"/>
    <w:rsid w:val="00BA1CFC"/>
    <w:rsid w:val="00BC6C10"/>
    <w:rsid w:val="00BD45BB"/>
    <w:rsid w:val="00BE4E1C"/>
    <w:rsid w:val="00BF5E7E"/>
    <w:rsid w:val="00C006B0"/>
    <w:rsid w:val="00C01340"/>
    <w:rsid w:val="00C13F60"/>
    <w:rsid w:val="00C43F1F"/>
    <w:rsid w:val="00C53378"/>
    <w:rsid w:val="00C65222"/>
    <w:rsid w:val="00C706C1"/>
    <w:rsid w:val="00C83A84"/>
    <w:rsid w:val="00CD42F3"/>
    <w:rsid w:val="00CE6539"/>
    <w:rsid w:val="00CF14D3"/>
    <w:rsid w:val="00CF1D3D"/>
    <w:rsid w:val="00CF4F1F"/>
    <w:rsid w:val="00D13282"/>
    <w:rsid w:val="00D279BC"/>
    <w:rsid w:val="00D35E5E"/>
    <w:rsid w:val="00D47FE1"/>
    <w:rsid w:val="00D5155F"/>
    <w:rsid w:val="00D5447C"/>
    <w:rsid w:val="00D730D7"/>
    <w:rsid w:val="00D73E93"/>
    <w:rsid w:val="00D75489"/>
    <w:rsid w:val="00D77639"/>
    <w:rsid w:val="00D92F03"/>
    <w:rsid w:val="00DC4477"/>
    <w:rsid w:val="00DD144C"/>
    <w:rsid w:val="00DD6C42"/>
    <w:rsid w:val="00E1445F"/>
    <w:rsid w:val="00E4683C"/>
    <w:rsid w:val="00E46B7C"/>
    <w:rsid w:val="00E52730"/>
    <w:rsid w:val="00E914B0"/>
    <w:rsid w:val="00EC1410"/>
    <w:rsid w:val="00ED001E"/>
    <w:rsid w:val="00EF183F"/>
    <w:rsid w:val="00F01177"/>
    <w:rsid w:val="00F15B93"/>
    <w:rsid w:val="00F16D52"/>
    <w:rsid w:val="00F425F2"/>
    <w:rsid w:val="00F934DE"/>
    <w:rsid w:val="00FF2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C7D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C7D61"/>
  </w:style>
  <w:style w:type="paragraph" w:styleId="a5">
    <w:name w:val="footer"/>
    <w:basedOn w:val="a"/>
    <w:link w:val="a6"/>
    <w:uiPriority w:val="99"/>
    <w:unhideWhenUsed/>
    <w:rsid w:val="007C7D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7D61"/>
  </w:style>
  <w:style w:type="paragraph" w:styleId="a7">
    <w:name w:val="List Paragraph"/>
    <w:basedOn w:val="a"/>
    <w:uiPriority w:val="34"/>
    <w:qFormat/>
    <w:rsid w:val="004357AD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4E0387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60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025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560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harmacos.eudra.org/F3/cosmetic/doc/HairDyeStrategyInternet.pdf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AA12B6-8F84-4BC9-86F7-5980DC63C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1770</TotalTime>
  <Pages>20</Pages>
  <Words>4496</Words>
  <Characters>25630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ALLexeY</dc:creator>
  <cp:lastModifiedBy>ALLexeY</cp:lastModifiedBy>
  <cp:revision>78</cp:revision>
  <dcterms:created xsi:type="dcterms:W3CDTF">2013-08-08T12:56:00Z</dcterms:created>
  <dcterms:modified xsi:type="dcterms:W3CDTF">2014-01-17T11:16:00Z</dcterms:modified>
</cp:coreProperties>
</file>